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869EA" w14:textId="2FD4C227" w:rsidR="58B5DE03" w:rsidRDefault="2E3ED8AC">
      <w:r>
        <w:t xml:space="preserve">Short-term lets </w:t>
      </w:r>
      <w:r w:rsidR="507A9BA1">
        <w:t>analysis</w:t>
      </w:r>
      <w:r w:rsidR="5366FC9C">
        <w:t xml:space="preserve"> – </w:t>
      </w:r>
      <w:r w:rsidR="142F0A53">
        <w:t xml:space="preserve">Jan </w:t>
      </w:r>
      <w:r w:rsidR="5366FC9C">
        <w:t>202</w:t>
      </w:r>
      <w:r w:rsidR="35E5E771">
        <w:t>2</w:t>
      </w:r>
    </w:p>
    <w:p w14:paraId="08AB5EEB" w14:textId="417C0077" w:rsidR="128D564B" w:rsidRDefault="128D564B" w:rsidP="128D564B">
      <w:pPr>
        <w:rPr>
          <w:b/>
          <w:bCs/>
        </w:rPr>
      </w:pPr>
    </w:p>
    <w:p w14:paraId="4A97B836" w14:textId="47C1DD97" w:rsidR="4E6B0B89" w:rsidRDefault="4E6B0B89" w:rsidP="128D564B">
      <w:pPr>
        <w:rPr>
          <w:b/>
          <w:bCs/>
        </w:rPr>
      </w:pPr>
      <w:r w:rsidRPr="128D564B">
        <w:rPr>
          <w:b/>
          <w:bCs/>
        </w:rPr>
        <w:t>Political interest in topic of short-term lets:</w:t>
      </w:r>
    </w:p>
    <w:p w14:paraId="0F7ADB3E" w14:textId="6BBAB93C" w:rsidR="6103C318" w:rsidRDefault="6103C318" w:rsidP="128D564B">
      <w:pPr>
        <w:pStyle w:val="ListParagraph"/>
        <w:numPr>
          <w:ilvl w:val="0"/>
          <w:numId w:val="25"/>
        </w:numPr>
        <w:rPr>
          <w:rFonts w:eastAsiaTheme="minorEastAsia"/>
        </w:rPr>
      </w:pPr>
      <w:r w:rsidRPr="128D564B">
        <w:t xml:space="preserve">Recent report </w:t>
      </w:r>
      <w:r w:rsidR="21F8693C" w:rsidRPr="128D564B">
        <w:t>‘Towns</w:t>
      </w:r>
      <w:r w:rsidRPr="128D564B">
        <w:t xml:space="preserve"> and </w:t>
      </w:r>
      <w:r w:rsidR="16B45711" w:rsidRPr="128D564B">
        <w:t>cities</w:t>
      </w:r>
      <w:r w:rsidRPr="128D564B">
        <w:t xml:space="preserve">: local power is the path to recovery’, published by the </w:t>
      </w:r>
      <w:r w:rsidR="713DF9E9" w:rsidRPr="128D564B">
        <w:t>House of Lords COVID-19 Committee stated:</w:t>
      </w:r>
      <w:r w:rsidR="11DD3D42" w:rsidRPr="128D564B">
        <w:t xml:space="preserve"> ‘Too many towns and cities are being hollowed-out by increasing numbers of holiday and short-term lets, leaving residents without an adequate supply of housing’. The committee wants to see a</w:t>
      </w:r>
      <w:r w:rsidR="172454AB" w:rsidRPr="128D564B">
        <w:t xml:space="preserve"> licencing scheme which will enable better controls to</w:t>
      </w:r>
      <w:r w:rsidR="11DD3D42" w:rsidRPr="128D564B">
        <w:t xml:space="preserve"> limit to the number </w:t>
      </w:r>
      <w:r w:rsidR="5FC57E20" w:rsidRPr="128D564B">
        <w:t>of holiday and short-term lets that can be in one location and the number of days in which they can be available for this purpose</w:t>
      </w:r>
      <w:r w:rsidR="2A6C0AD3" w:rsidRPr="128D564B">
        <w:t xml:space="preserve">. </w:t>
      </w:r>
    </w:p>
    <w:p w14:paraId="216F6A47" w14:textId="79CBFA28" w:rsidR="6A39F833" w:rsidRPr="004D53BA" w:rsidRDefault="6A39F833" w:rsidP="128D564B">
      <w:pPr>
        <w:pStyle w:val="ListParagraph"/>
        <w:numPr>
          <w:ilvl w:val="0"/>
          <w:numId w:val="25"/>
        </w:numPr>
        <w:rPr>
          <w:rFonts w:eastAsiaTheme="minorEastAsia"/>
        </w:rPr>
      </w:pPr>
      <w:r w:rsidRPr="128D564B">
        <w:t xml:space="preserve">Recent debate in commons ‘Westminster Hall debate on Affordable Housing: Planning Reform - Dec 7’ brought forward by </w:t>
      </w:r>
      <w:r w:rsidR="0F621BC2" w:rsidRPr="128D564B">
        <w:t>Derek</w:t>
      </w:r>
      <w:r w:rsidRPr="128D564B">
        <w:t xml:space="preserve"> Thomas MP</w:t>
      </w:r>
      <w:r w:rsidR="54517F05" w:rsidRPr="128D564B">
        <w:t xml:space="preserve"> (St.</w:t>
      </w:r>
      <w:r w:rsidR="14FF5D79" w:rsidRPr="128D564B">
        <w:t xml:space="preserve"> </w:t>
      </w:r>
      <w:r w:rsidR="54517F05" w:rsidRPr="128D564B">
        <w:t>Ives)</w:t>
      </w:r>
      <w:r w:rsidR="123BF33E" w:rsidRPr="128D564B">
        <w:t xml:space="preserve"> (https://www.parliamenttoday.com/members/viewnews.html?id=133779)</w:t>
      </w:r>
      <w:r w:rsidR="1F231372" w:rsidRPr="128D564B">
        <w:t xml:space="preserve">. </w:t>
      </w:r>
      <w:r w:rsidR="7F4FE800" w:rsidRPr="128D564B">
        <w:t>‘It is not a new situation; I recall having a meeting with the current Health Secretary when he was the Housing Secretary, some years ago now, asking him to intervene in the housing situation on Scilly by allowing the council to have powers to address the rate of second home ownership on the islands.’</w:t>
      </w:r>
      <w:r w:rsidR="57AF1A7D" w:rsidRPr="128D564B">
        <w:t>... ‘My Cornish colleagues and I have regularly raised the difficulty faced by residents to acquire affordable housing since we were elected. More recently, we have raised this directly with the Prime Minister in meeting of Cornish MPs. I secured a debate in 2018 asking the Government to address the difficulties that second home ownership and the holiday let industry place on families who need affordable homes so that they can both work and raise their families locally.’</w:t>
      </w:r>
      <w:r w:rsidR="7F4FE800" w:rsidRPr="128D564B">
        <w:t xml:space="preserve"> Derek Thomas MP. </w:t>
      </w:r>
    </w:p>
    <w:p w14:paraId="15FDC0BE" w14:textId="4E20C931" w:rsidR="00540E86" w:rsidRDefault="004D53BA" w:rsidP="250141C2">
      <w:pPr>
        <w:pStyle w:val="ListParagraph"/>
        <w:numPr>
          <w:ilvl w:val="0"/>
          <w:numId w:val="2"/>
        </w:numPr>
        <w:rPr>
          <w:rFonts w:eastAsiaTheme="minorEastAsia"/>
        </w:rPr>
      </w:pPr>
      <w:r w:rsidRPr="250141C2">
        <w:rPr>
          <w:rFonts w:eastAsiaTheme="minorEastAsia"/>
        </w:rPr>
        <w:t xml:space="preserve">Tim </w:t>
      </w:r>
      <w:proofErr w:type="spellStart"/>
      <w:r w:rsidRPr="250141C2">
        <w:rPr>
          <w:rFonts w:eastAsiaTheme="minorEastAsia"/>
        </w:rPr>
        <w:t>Farron</w:t>
      </w:r>
      <w:proofErr w:type="spellEnd"/>
      <w:r w:rsidRPr="250141C2">
        <w:rPr>
          <w:rFonts w:eastAsiaTheme="minorEastAsia"/>
        </w:rPr>
        <w:t xml:space="preserve"> debate</w:t>
      </w:r>
      <w:r w:rsidR="002A46F5" w:rsidRPr="250141C2">
        <w:rPr>
          <w:rFonts w:eastAsiaTheme="minorEastAsia"/>
        </w:rPr>
        <w:t xml:space="preserve"> 06/01/22</w:t>
      </w:r>
      <w:r w:rsidR="00540E86" w:rsidRPr="250141C2">
        <w:rPr>
          <w:rFonts w:eastAsiaTheme="minorEastAsia"/>
        </w:rPr>
        <w:t xml:space="preserve">: </w:t>
      </w:r>
      <w:proofErr w:type="spellStart"/>
      <w:r w:rsidR="00540E86" w:rsidRPr="250141C2">
        <w:rPr>
          <w:rFonts w:eastAsiaTheme="minorEastAsia"/>
        </w:rPr>
        <w:t>Farron</w:t>
      </w:r>
      <w:proofErr w:type="spellEnd"/>
      <w:r w:rsidR="00540E86" w:rsidRPr="250141C2">
        <w:rPr>
          <w:rFonts w:eastAsiaTheme="minorEastAsia"/>
        </w:rPr>
        <w:t xml:space="preserve"> called for seven changes to law and policy in order to tackle the growth in short term lets in rural areas, including:</w:t>
      </w:r>
    </w:p>
    <w:p w14:paraId="6E1AE034" w14:textId="77777777" w:rsidR="00540E86" w:rsidRDefault="00540E86" w:rsidP="250141C2">
      <w:pPr>
        <w:pStyle w:val="ListParagraph"/>
        <w:numPr>
          <w:ilvl w:val="0"/>
          <w:numId w:val="2"/>
        </w:numPr>
        <w:rPr>
          <w:rFonts w:eastAsiaTheme="minorEastAsia"/>
        </w:rPr>
      </w:pPr>
      <w:r w:rsidRPr="250141C2">
        <w:rPr>
          <w:rFonts w:eastAsiaTheme="minorEastAsia"/>
        </w:rPr>
        <w:t>Making second homes and short term lets a separate use class in planning terms (Guernsey already has a similar system)</w:t>
      </w:r>
    </w:p>
    <w:p w14:paraId="5E58F0FD" w14:textId="7AB87C81" w:rsidR="004D53BA" w:rsidRDefault="00540E86" w:rsidP="250141C2">
      <w:pPr>
        <w:pStyle w:val="ListParagraph"/>
        <w:numPr>
          <w:ilvl w:val="0"/>
          <w:numId w:val="2"/>
        </w:numPr>
        <w:rPr>
          <w:rFonts w:eastAsiaTheme="minorEastAsia"/>
        </w:rPr>
      </w:pPr>
      <w:r w:rsidRPr="250141C2">
        <w:rPr>
          <w:rFonts w:eastAsiaTheme="minorEastAsia"/>
        </w:rPr>
        <w:t xml:space="preserve">Giving councils and national parks the power to ensure that, at least in some cases, 100% of new builds are genuinely affordable, and provide funding to pump prime those developments, possibly in part via the proceeds of a second homes council tax supplement. </w:t>
      </w:r>
      <w:r w:rsidR="004D53BA" w:rsidRPr="250141C2">
        <w:rPr>
          <w:rFonts w:eastAsiaTheme="minorEastAsia"/>
        </w:rPr>
        <w:t xml:space="preserve"> </w:t>
      </w:r>
    </w:p>
    <w:p w14:paraId="128D65B7" w14:textId="3D7CBC6B" w:rsidR="00540E86" w:rsidRDefault="00540E86" w:rsidP="250141C2">
      <w:pPr>
        <w:pStyle w:val="ListParagraph"/>
        <w:numPr>
          <w:ilvl w:val="0"/>
          <w:numId w:val="2"/>
        </w:numPr>
        <w:rPr>
          <w:rFonts w:eastAsiaTheme="minorEastAsia"/>
        </w:rPr>
      </w:pPr>
      <w:r w:rsidRPr="250141C2">
        <w:rPr>
          <w:rFonts w:eastAsiaTheme="minorEastAsia"/>
        </w:rPr>
        <w:t>The Housing Minister Christopher Pincher responded and was opposed to the idea of a separate use class, but didn’t rule out further planning reforms to address the issue</w:t>
      </w:r>
    </w:p>
    <w:p w14:paraId="242CD3EB" w14:textId="19631FBD" w:rsidR="128D564B" w:rsidRDefault="128D564B" w:rsidP="128D564B"/>
    <w:p w14:paraId="238F9779" w14:textId="60D666F3" w:rsidR="7E27DA9B" w:rsidRDefault="7E27DA9B" w:rsidP="128D564B">
      <w:r w:rsidRPr="56CF8FFF">
        <w:rPr>
          <w:b/>
          <w:bCs/>
        </w:rPr>
        <w:t>Analysis</w:t>
      </w:r>
      <w:r w:rsidRPr="56CF8FFF">
        <w:t>:</w:t>
      </w:r>
    </w:p>
    <w:p w14:paraId="1E6EE57A" w14:textId="5E451942" w:rsidR="56CF8FFF" w:rsidRDefault="56CF8FFF" w:rsidP="56CF8FFF"/>
    <w:p w14:paraId="758CAAB3" w14:textId="0432B654" w:rsidR="1269B029" w:rsidRDefault="1269B029" w:rsidP="56CF8FFF">
      <w:pPr>
        <w:rPr>
          <w:b/>
        </w:rPr>
      </w:pPr>
      <w:r w:rsidRPr="74DF9CB6">
        <w:rPr>
          <w:b/>
        </w:rPr>
        <w:t>All England short-term lets</w:t>
      </w:r>
    </w:p>
    <w:p w14:paraId="5DC70FF0" w14:textId="3C1CFC96" w:rsidR="56CF8FFF" w:rsidRDefault="56CF8FFF" w:rsidP="56CF8FFF"/>
    <w:tbl>
      <w:tblPr>
        <w:tblStyle w:val="TableGrid"/>
        <w:tblW w:w="0" w:type="auto"/>
        <w:tblLook w:val="06A0" w:firstRow="1" w:lastRow="0" w:firstColumn="1" w:lastColumn="0" w:noHBand="1" w:noVBand="1"/>
      </w:tblPr>
      <w:tblGrid>
        <w:gridCol w:w="1057"/>
        <w:gridCol w:w="552"/>
        <w:gridCol w:w="552"/>
        <w:gridCol w:w="678"/>
        <w:gridCol w:w="1235"/>
        <w:gridCol w:w="1319"/>
        <w:gridCol w:w="762"/>
        <w:gridCol w:w="1235"/>
        <w:gridCol w:w="864"/>
        <w:gridCol w:w="762"/>
      </w:tblGrid>
      <w:tr w:rsidR="74DF9CB6" w14:paraId="19A8B236" w14:textId="77777777" w:rsidTr="74DF9CB6">
        <w:tc>
          <w:tcPr>
            <w:tcW w:w="1246" w:type="dxa"/>
          </w:tcPr>
          <w:p w14:paraId="2A827BAE" w14:textId="5D3D3ED8" w:rsidR="74DF9CB6" w:rsidRDefault="74DF9CB6" w:rsidP="74DF9CB6">
            <w:r>
              <w:t>Year</w:t>
            </w:r>
          </w:p>
        </w:tc>
        <w:tc>
          <w:tcPr>
            <w:tcW w:w="720" w:type="dxa"/>
          </w:tcPr>
          <w:p w14:paraId="7D16A45E" w14:textId="2B00494E" w:rsidR="74DF9CB6" w:rsidRDefault="74DF9CB6" w:rsidP="74DF9CB6">
            <w:r>
              <w:t>2013</w:t>
            </w:r>
          </w:p>
        </w:tc>
        <w:tc>
          <w:tcPr>
            <w:tcW w:w="690" w:type="dxa"/>
          </w:tcPr>
          <w:p w14:paraId="6CAEC65D" w14:textId="06224BD4" w:rsidR="74DF9CB6" w:rsidRDefault="74DF9CB6" w:rsidP="74DF9CB6">
            <w:r>
              <w:t>2014</w:t>
            </w:r>
          </w:p>
        </w:tc>
        <w:tc>
          <w:tcPr>
            <w:tcW w:w="855" w:type="dxa"/>
          </w:tcPr>
          <w:p w14:paraId="0C057D52" w14:textId="364D5B97" w:rsidR="74DF9CB6" w:rsidRDefault="74DF9CB6" w:rsidP="74DF9CB6">
            <w:r>
              <w:t>2015</w:t>
            </w:r>
          </w:p>
        </w:tc>
        <w:tc>
          <w:tcPr>
            <w:tcW w:w="855" w:type="dxa"/>
          </w:tcPr>
          <w:p w14:paraId="35733BB0" w14:textId="1A31F8A5" w:rsidR="74DF9CB6" w:rsidRDefault="74DF9CB6" w:rsidP="74DF9CB6">
            <w:r>
              <w:t>2016</w:t>
            </w:r>
          </w:p>
        </w:tc>
        <w:tc>
          <w:tcPr>
            <w:tcW w:w="990" w:type="dxa"/>
          </w:tcPr>
          <w:p w14:paraId="2A0DEBF8" w14:textId="4004D9C0" w:rsidR="74DF9CB6" w:rsidRDefault="74DF9CB6" w:rsidP="74DF9CB6">
            <w:r>
              <w:t>2017</w:t>
            </w:r>
          </w:p>
        </w:tc>
        <w:tc>
          <w:tcPr>
            <w:tcW w:w="1005" w:type="dxa"/>
          </w:tcPr>
          <w:p w14:paraId="1F76587A" w14:textId="0F621755" w:rsidR="74DF9CB6" w:rsidRDefault="74DF9CB6" w:rsidP="74DF9CB6">
            <w:r>
              <w:t>2018</w:t>
            </w:r>
          </w:p>
        </w:tc>
        <w:tc>
          <w:tcPr>
            <w:tcW w:w="960" w:type="dxa"/>
          </w:tcPr>
          <w:p w14:paraId="446C173E" w14:textId="717523B8" w:rsidR="74DF9CB6" w:rsidRDefault="74DF9CB6" w:rsidP="74DF9CB6">
            <w:r>
              <w:t>2019</w:t>
            </w:r>
          </w:p>
        </w:tc>
        <w:tc>
          <w:tcPr>
            <w:tcW w:w="960" w:type="dxa"/>
          </w:tcPr>
          <w:p w14:paraId="29BD8728" w14:textId="2BEA1ACE" w:rsidR="74DF9CB6" w:rsidRDefault="74DF9CB6" w:rsidP="74DF9CB6">
            <w:r>
              <w:t>2020</w:t>
            </w:r>
          </w:p>
        </w:tc>
        <w:tc>
          <w:tcPr>
            <w:tcW w:w="837" w:type="dxa"/>
          </w:tcPr>
          <w:p w14:paraId="1EA74A73" w14:textId="6F67711A" w:rsidR="74DF9CB6" w:rsidRDefault="74DF9CB6" w:rsidP="74DF9CB6">
            <w:r>
              <w:t>2021</w:t>
            </w:r>
          </w:p>
        </w:tc>
      </w:tr>
      <w:tr w:rsidR="74DF9CB6" w14:paraId="31EA0161" w14:textId="77777777" w:rsidTr="74DF9CB6">
        <w:tc>
          <w:tcPr>
            <w:tcW w:w="1246" w:type="dxa"/>
          </w:tcPr>
          <w:p w14:paraId="365AF775" w14:textId="485D67E7" w:rsidR="74DF9CB6" w:rsidRDefault="74DF9CB6" w:rsidP="74DF9CB6">
            <w:r>
              <w:t>Short-term let listings (September)</w:t>
            </w:r>
          </w:p>
        </w:tc>
        <w:tc>
          <w:tcPr>
            <w:tcW w:w="720" w:type="dxa"/>
          </w:tcPr>
          <w:p w14:paraId="169CFCA0" w14:textId="16AFA7DA" w:rsidR="6259D393" w:rsidRDefault="6259D393" w:rsidP="74DF9CB6">
            <w:pPr>
              <w:rPr>
                <w:b/>
                <w:bCs/>
              </w:rPr>
            </w:pPr>
            <w:r w:rsidRPr="74DF9CB6">
              <w:rPr>
                <w:b/>
                <w:bCs/>
              </w:rPr>
              <w:t>0</w:t>
            </w:r>
          </w:p>
        </w:tc>
        <w:tc>
          <w:tcPr>
            <w:tcW w:w="690" w:type="dxa"/>
          </w:tcPr>
          <w:p w14:paraId="4312B5F2" w14:textId="5D071F94" w:rsidR="6259D393" w:rsidRDefault="6259D393" w:rsidP="74DF9CB6">
            <w:pPr>
              <w:rPr>
                <w:b/>
                <w:bCs/>
              </w:rPr>
            </w:pPr>
            <w:r w:rsidRPr="74DF9CB6">
              <w:rPr>
                <w:b/>
                <w:bCs/>
              </w:rPr>
              <w:t>0</w:t>
            </w:r>
          </w:p>
        </w:tc>
        <w:tc>
          <w:tcPr>
            <w:tcW w:w="855" w:type="dxa"/>
          </w:tcPr>
          <w:p w14:paraId="402BCFAD" w14:textId="6EBA6DCB" w:rsidR="6259D393" w:rsidRDefault="6259D393" w:rsidP="74DF9CB6">
            <w:pPr>
              <w:rPr>
                <w:b/>
                <w:bCs/>
              </w:rPr>
            </w:pPr>
            <w:r w:rsidRPr="74DF9CB6">
              <w:rPr>
                <w:b/>
                <w:bCs/>
              </w:rPr>
              <w:t>13,304</w:t>
            </w:r>
          </w:p>
        </w:tc>
        <w:tc>
          <w:tcPr>
            <w:tcW w:w="855" w:type="dxa"/>
          </w:tcPr>
          <w:p w14:paraId="5A78ABD2" w14:textId="406DB04C" w:rsidR="6259D393" w:rsidRDefault="6259D393" w:rsidP="74DF9CB6">
            <w:pPr>
              <w:rPr>
                <w:b/>
                <w:bCs/>
              </w:rPr>
            </w:pPr>
            <w:r w:rsidRPr="74DF9CB6">
              <w:rPr>
                <w:b/>
                <w:bCs/>
              </w:rPr>
              <w:t>44,285</w:t>
            </w:r>
            <w:r w:rsidR="0C1D2440" w:rsidRPr="74DF9CB6">
              <w:rPr>
                <w:b/>
                <w:bCs/>
              </w:rPr>
              <w:t>(+233%)</w:t>
            </w:r>
          </w:p>
        </w:tc>
        <w:tc>
          <w:tcPr>
            <w:tcW w:w="990" w:type="dxa"/>
          </w:tcPr>
          <w:p w14:paraId="244216C6" w14:textId="7E72BD72" w:rsidR="6259D393" w:rsidRDefault="6259D393" w:rsidP="74DF9CB6">
            <w:pPr>
              <w:rPr>
                <w:b/>
                <w:bCs/>
              </w:rPr>
            </w:pPr>
            <w:r w:rsidRPr="74DF9CB6">
              <w:rPr>
                <w:b/>
                <w:bCs/>
              </w:rPr>
              <w:t>101,671</w:t>
            </w:r>
            <w:r w:rsidR="50A46DB3" w:rsidRPr="74DF9CB6">
              <w:rPr>
                <w:b/>
                <w:bCs/>
              </w:rPr>
              <w:t>(+130%)</w:t>
            </w:r>
          </w:p>
        </w:tc>
        <w:tc>
          <w:tcPr>
            <w:tcW w:w="1005" w:type="dxa"/>
          </w:tcPr>
          <w:p w14:paraId="5D543F20" w14:textId="0C44A183" w:rsidR="6259D393" w:rsidRDefault="6259D393" w:rsidP="74DF9CB6">
            <w:pPr>
              <w:rPr>
                <w:b/>
                <w:bCs/>
              </w:rPr>
            </w:pPr>
            <w:r w:rsidRPr="74DF9CB6">
              <w:rPr>
                <w:b/>
                <w:bCs/>
              </w:rPr>
              <w:t>140,399</w:t>
            </w:r>
            <w:r w:rsidR="12F2834E" w:rsidRPr="74DF9CB6">
              <w:rPr>
                <w:b/>
                <w:bCs/>
              </w:rPr>
              <w:t xml:space="preserve"> (+38%)</w:t>
            </w:r>
          </w:p>
        </w:tc>
        <w:tc>
          <w:tcPr>
            <w:tcW w:w="960" w:type="dxa"/>
          </w:tcPr>
          <w:p w14:paraId="0E416BFE" w14:textId="5C707F52" w:rsidR="6259D393" w:rsidRDefault="6259D393" w:rsidP="74DF9CB6">
            <w:pPr>
              <w:rPr>
                <w:b/>
                <w:bCs/>
              </w:rPr>
            </w:pPr>
            <w:r w:rsidRPr="74DF9CB6">
              <w:rPr>
                <w:b/>
                <w:bCs/>
              </w:rPr>
              <w:t>180,781</w:t>
            </w:r>
            <w:r w:rsidR="365D76B0" w:rsidRPr="74DF9CB6">
              <w:rPr>
                <w:b/>
                <w:bCs/>
              </w:rPr>
              <w:t>(+29%)</w:t>
            </w:r>
          </w:p>
        </w:tc>
        <w:tc>
          <w:tcPr>
            <w:tcW w:w="960" w:type="dxa"/>
          </w:tcPr>
          <w:p w14:paraId="0CF77647" w14:textId="51C39B92" w:rsidR="6259D393" w:rsidRDefault="6259D393" w:rsidP="74DF9CB6">
            <w:pPr>
              <w:rPr>
                <w:b/>
                <w:bCs/>
              </w:rPr>
            </w:pPr>
            <w:r w:rsidRPr="74DF9CB6">
              <w:rPr>
                <w:b/>
                <w:bCs/>
              </w:rPr>
              <w:t>142,359</w:t>
            </w:r>
            <w:r w:rsidR="0966EEA3" w:rsidRPr="74DF9CB6">
              <w:rPr>
                <w:b/>
                <w:bCs/>
              </w:rPr>
              <w:t xml:space="preserve">(-21%) </w:t>
            </w:r>
          </w:p>
        </w:tc>
        <w:tc>
          <w:tcPr>
            <w:tcW w:w="837" w:type="dxa"/>
          </w:tcPr>
          <w:p w14:paraId="4DC9D515" w14:textId="6242FBA4" w:rsidR="6259D393" w:rsidRDefault="6259D393" w:rsidP="74DF9CB6">
            <w:pPr>
              <w:rPr>
                <w:b/>
                <w:bCs/>
              </w:rPr>
            </w:pPr>
            <w:r w:rsidRPr="74DF9CB6">
              <w:rPr>
                <w:b/>
                <w:bCs/>
              </w:rPr>
              <w:t>148,009</w:t>
            </w:r>
            <w:r w:rsidR="3F6C0997" w:rsidRPr="74DF9CB6">
              <w:rPr>
                <w:b/>
                <w:bCs/>
              </w:rPr>
              <w:t xml:space="preserve"> (+4%)</w:t>
            </w:r>
          </w:p>
        </w:tc>
      </w:tr>
    </w:tbl>
    <w:p w14:paraId="79810459" w14:textId="5E1359BA" w:rsidR="74DF9CB6" w:rsidRDefault="74DF9CB6"/>
    <w:p w14:paraId="319CC67F" w14:textId="5440791D" w:rsidR="74DF9CB6" w:rsidRDefault="47C05A78" w:rsidP="74DF9CB6">
      <w:r>
        <w:rPr>
          <w:noProof/>
          <w:lang w:eastAsia="en-GB"/>
        </w:rPr>
        <w:lastRenderedPageBreak/>
        <w:drawing>
          <wp:inline distT="0" distB="0" distL="0" distR="0" wp14:anchorId="49E2E981" wp14:editId="2240A2CC">
            <wp:extent cx="4572000" cy="2771775"/>
            <wp:effectExtent l="0" t="0" r="0" b="0"/>
            <wp:docPr id="1122629859" name="Picture 1122629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2771775"/>
                    </a:xfrm>
                    <a:prstGeom prst="rect">
                      <a:avLst/>
                    </a:prstGeom>
                  </pic:spPr>
                </pic:pic>
              </a:graphicData>
            </a:graphic>
          </wp:inline>
        </w:drawing>
      </w:r>
    </w:p>
    <w:p w14:paraId="469B8CBE" w14:textId="112AEA28" w:rsidR="74DF9CB6" w:rsidRDefault="74DF9CB6" w:rsidP="250141C2"/>
    <w:p w14:paraId="2FBF5639" w14:textId="5EAA227F" w:rsidR="74DF9CB6" w:rsidRDefault="47C05A78" w:rsidP="250141C2">
      <w:pPr>
        <w:pStyle w:val="ListParagraph"/>
        <w:numPr>
          <w:ilvl w:val="0"/>
          <w:numId w:val="1"/>
        </w:numPr>
        <w:rPr>
          <w:rFonts w:eastAsiaTheme="minorEastAsia"/>
        </w:rPr>
      </w:pPr>
      <w:r>
        <w:t>Data from September 2015, 2016, 2017, 2018, 2019, 2020, 2021. All England data from Septe</w:t>
      </w:r>
      <w:r w:rsidR="48448C9A">
        <w:t xml:space="preserve">mber in each of these years shows an increasing trend in the number of short-term lets. </w:t>
      </w:r>
    </w:p>
    <w:p w14:paraId="4D6BE109" w14:textId="4C1BF28C" w:rsidR="48448C9A" w:rsidRDefault="48448C9A" w:rsidP="250141C2">
      <w:pPr>
        <w:pStyle w:val="ListParagraph"/>
        <w:numPr>
          <w:ilvl w:val="0"/>
          <w:numId w:val="1"/>
        </w:numPr>
      </w:pPr>
      <w:r>
        <w:t>A small decline in the number of STLs was seen between 2019 and 2020, likely due to restrictions imposed on travelling d</w:t>
      </w:r>
      <w:r w:rsidR="538C535A">
        <w:t>ue to the coronavirus pandemic. However, data from 2020 to 2021 shows that there has been some recovery from this decline.</w:t>
      </w:r>
    </w:p>
    <w:p w14:paraId="55ABCDFE" w14:textId="5C5309F1" w:rsidR="53A82060" w:rsidRDefault="53A82060" w:rsidP="7807B92F">
      <w:r w:rsidRPr="7807B92F">
        <w:rPr>
          <w:b/>
          <w:bCs/>
        </w:rPr>
        <w:t>Suffolk</w:t>
      </w:r>
      <w:r w:rsidR="1D616A9C" w:rsidRPr="7807B92F">
        <w:rPr>
          <w:b/>
          <w:bCs/>
        </w:rPr>
        <w:t xml:space="preserve"> (comprising </w:t>
      </w:r>
      <w:r w:rsidR="657EF97C" w:rsidRPr="19CE1A97">
        <w:rPr>
          <w:b/>
          <w:bCs/>
        </w:rPr>
        <w:t>LA</w:t>
      </w:r>
      <w:r w:rsidR="1D616A9C" w:rsidRPr="19CE1A97">
        <w:rPr>
          <w:b/>
          <w:bCs/>
        </w:rPr>
        <w:t xml:space="preserve"> </w:t>
      </w:r>
      <w:r w:rsidR="1D616A9C" w:rsidRPr="7807B92F">
        <w:rPr>
          <w:b/>
          <w:bCs/>
        </w:rPr>
        <w:t xml:space="preserve">data from </w:t>
      </w:r>
      <w:proofErr w:type="spellStart"/>
      <w:r w:rsidR="1D616A9C" w:rsidRPr="7807B92F">
        <w:rPr>
          <w:b/>
          <w:bCs/>
        </w:rPr>
        <w:t>Babergh</w:t>
      </w:r>
      <w:proofErr w:type="spellEnd"/>
      <w:r w:rsidR="1D616A9C" w:rsidRPr="7807B92F">
        <w:rPr>
          <w:b/>
          <w:bCs/>
        </w:rPr>
        <w:t>, Mid Suffolk, Ipswich, West Suffolk and East Suffolk)</w:t>
      </w:r>
    </w:p>
    <w:p w14:paraId="0A54CBCD" w14:textId="1425025B" w:rsidR="7807B92F" w:rsidRDefault="7807B92F" w:rsidP="7807B92F">
      <w:pPr>
        <w:rPr>
          <w:b/>
          <w:bCs/>
        </w:rPr>
      </w:pPr>
    </w:p>
    <w:tbl>
      <w:tblPr>
        <w:tblStyle w:val="TableGrid"/>
        <w:tblW w:w="0" w:type="auto"/>
        <w:tblLayout w:type="fixed"/>
        <w:tblLook w:val="06A0" w:firstRow="1" w:lastRow="0" w:firstColumn="1" w:lastColumn="0" w:noHBand="1" w:noVBand="1"/>
      </w:tblPr>
      <w:tblGrid>
        <w:gridCol w:w="1246"/>
        <w:gridCol w:w="734"/>
        <w:gridCol w:w="787"/>
        <w:gridCol w:w="839"/>
        <w:gridCol w:w="839"/>
        <w:gridCol w:w="852"/>
        <w:gridCol w:w="918"/>
        <w:gridCol w:w="871"/>
        <w:gridCol w:w="965"/>
        <w:gridCol w:w="965"/>
      </w:tblGrid>
      <w:tr w:rsidR="7807B92F" w14:paraId="0E733FA1" w14:textId="77777777" w:rsidTr="7807B92F">
        <w:tc>
          <w:tcPr>
            <w:tcW w:w="1246" w:type="dxa"/>
          </w:tcPr>
          <w:p w14:paraId="68801CD0" w14:textId="5D3D3ED8" w:rsidR="3F2610B7" w:rsidRDefault="3F2610B7" w:rsidP="7807B92F">
            <w:r>
              <w:t>Year</w:t>
            </w:r>
          </w:p>
        </w:tc>
        <w:tc>
          <w:tcPr>
            <w:tcW w:w="734" w:type="dxa"/>
          </w:tcPr>
          <w:p w14:paraId="4D0F9FAA" w14:textId="2B00494E" w:rsidR="3F2610B7" w:rsidRDefault="3F2610B7" w:rsidP="7807B92F">
            <w:r>
              <w:t>2013</w:t>
            </w:r>
          </w:p>
        </w:tc>
        <w:tc>
          <w:tcPr>
            <w:tcW w:w="787" w:type="dxa"/>
          </w:tcPr>
          <w:p w14:paraId="61090567" w14:textId="06224BD4" w:rsidR="3F2610B7" w:rsidRDefault="3F2610B7" w:rsidP="7807B92F">
            <w:r>
              <w:t>2014</w:t>
            </w:r>
          </w:p>
        </w:tc>
        <w:tc>
          <w:tcPr>
            <w:tcW w:w="839" w:type="dxa"/>
          </w:tcPr>
          <w:p w14:paraId="48DCA861" w14:textId="364D5B97" w:rsidR="3F2610B7" w:rsidRDefault="3F2610B7" w:rsidP="7807B92F">
            <w:r>
              <w:t>2015</w:t>
            </w:r>
          </w:p>
        </w:tc>
        <w:tc>
          <w:tcPr>
            <w:tcW w:w="839" w:type="dxa"/>
          </w:tcPr>
          <w:p w14:paraId="7F2F90AD" w14:textId="1A31F8A5" w:rsidR="3F2610B7" w:rsidRDefault="3F2610B7" w:rsidP="7807B92F">
            <w:r>
              <w:t>2016</w:t>
            </w:r>
          </w:p>
        </w:tc>
        <w:tc>
          <w:tcPr>
            <w:tcW w:w="852" w:type="dxa"/>
          </w:tcPr>
          <w:p w14:paraId="538BDDC9" w14:textId="4004D9C0" w:rsidR="3F2610B7" w:rsidRDefault="3F2610B7" w:rsidP="7807B92F">
            <w:r>
              <w:t>2017</w:t>
            </w:r>
          </w:p>
        </w:tc>
        <w:tc>
          <w:tcPr>
            <w:tcW w:w="918" w:type="dxa"/>
          </w:tcPr>
          <w:p w14:paraId="40273FD9" w14:textId="0F621755" w:rsidR="3F2610B7" w:rsidRDefault="3F2610B7" w:rsidP="7807B92F">
            <w:r>
              <w:t>2018</w:t>
            </w:r>
          </w:p>
        </w:tc>
        <w:tc>
          <w:tcPr>
            <w:tcW w:w="871" w:type="dxa"/>
          </w:tcPr>
          <w:p w14:paraId="78F463D6" w14:textId="717523B8" w:rsidR="3F2610B7" w:rsidRDefault="3F2610B7" w:rsidP="7807B92F">
            <w:r>
              <w:t>2019</w:t>
            </w:r>
          </w:p>
        </w:tc>
        <w:tc>
          <w:tcPr>
            <w:tcW w:w="965" w:type="dxa"/>
          </w:tcPr>
          <w:p w14:paraId="2C018326" w14:textId="2BEA1ACE" w:rsidR="3F2610B7" w:rsidRDefault="3F2610B7" w:rsidP="7807B92F">
            <w:r>
              <w:t>2020</w:t>
            </w:r>
          </w:p>
        </w:tc>
        <w:tc>
          <w:tcPr>
            <w:tcW w:w="965" w:type="dxa"/>
          </w:tcPr>
          <w:p w14:paraId="4F5A8042" w14:textId="6F67711A" w:rsidR="3319F0D0" w:rsidRDefault="3319F0D0" w:rsidP="7807B92F">
            <w:r>
              <w:t>2021</w:t>
            </w:r>
          </w:p>
        </w:tc>
      </w:tr>
      <w:tr w:rsidR="7807B92F" w14:paraId="52DA2662" w14:textId="77777777" w:rsidTr="7807B92F">
        <w:tc>
          <w:tcPr>
            <w:tcW w:w="1246" w:type="dxa"/>
          </w:tcPr>
          <w:p w14:paraId="41099EF4" w14:textId="485D67E7" w:rsidR="3F2610B7" w:rsidRDefault="3F2610B7" w:rsidP="7807B92F">
            <w:r>
              <w:t>Short-term let listings</w:t>
            </w:r>
            <w:r w:rsidR="4CAFE23D">
              <w:t xml:space="preserve"> (</w:t>
            </w:r>
            <w:r w:rsidR="314773D3">
              <w:t>September</w:t>
            </w:r>
            <w:r w:rsidR="4CAFE23D">
              <w:t>)</w:t>
            </w:r>
          </w:p>
        </w:tc>
        <w:tc>
          <w:tcPr>
            <w:tcW w:w="734" w:type="dxa"/>
          </w:tcPr>
          <w:p w14:paraId="008AF673" w14:textId="0E92B3E4" w:rsidR="01CE93EF" w:rsidRDefault="01CE93EF" w:rsidP="7807B92F">
            <w:pPr>
              <w:rPr>
                <w:b/>
                <w:bCs/>
              </w:rPr>
            </w:pPr>
            <w:r w:rsidRPr="7807B92F">
              <w:rPr>
                <w:b/>
                <w:bCs/>
              </w:rPr>
              <w:t>0</w:t>
            </w:r>
          </w:p>
        </w:tc>
        <w:tc>
          <w:tcPr>
            <w:tcW w:w="787" w:type="dxa"/>
          </w:tcPr>
          <w:p w14:paraId="04016F8B" w14:textId="1A8683AA" w:rsidR="01CE93EF" w:rsidRDefault="01CE93EF" w:rsidP="7807B92F">
            <w:pPr>
              <w:rPr>
                <w:b/>
                <w:bCs/>
              </w:rPr>
            </w:pPr>
            <w:r w:rsidRPr="7807B92F">
              <w:rPr>
                <w:b/>
                <w:bCs/>
              </w:rPr>
              <w:t>0</w:t>
            </w:r>
          </w:p>
        </w:tc>
        <w:tc>
          <w:tcPr>
            <w:tcW w:w="839" w:type="dxa"/>
          </w:tcPr>
          <w:p w14:paraId="3F142977" w14:textId="3DAADA65" w:rsidR="79D315B8" w:rsidRDefault="79D315B8" w:rsidP="7807B92F">
            <w:pPr>
              <w:rPr>
                <w:b/>
                <w:bCs/>
              </w:rPr>
            </w:pPr>
            <w:r w:rsidRPr="7807B92F">
              <w:rPr>
                <w:b/>
                <w:bCs/>
              </w:rPr>
              <w:t>0</w:t>
            </w:r>
          </w:p>
        </w:tc>
        <w:tc>
          <w:tcPr>
            <w:tcW w:w="839" w:type="dxa"/>
          </w:tcPr>
          <w:p w14:paraId="3A5C1503" w14:textId="71AA3BB5" w:rsidR="797B08A9" w:rsidRDefault="797B08A9" w:rsidP="7807B92F">
            <w:pPr>
              <w:rPr>
                <w:b/>
                <w:bCs/>
              </w:rPr>
            </w:pPr>
            <w:r w:rsidRPr="7807B92F">
              <w:rPr>
                <w:b/>
                <w:bCs/>
              </w:rPr>
              <w:t>286</w:t>
            </w:r>
          </w:p>
        </w:tc>
        <w:tc>
          <w:tcPr>
            <w:tcW w:w="852" w:type="dxa"/>
          </w:tcPr>
          <w:p w14:paraId="06AD7708" w14:textId="1B7D633F" w:rsidR="797B08A9" w:rsidRDefault="797B08A9" w:rsidP="7807B92F">
            <w:pPr>
              <w:rPr>
                <w:b/>
                <w:bCs/>
              </w:rPr>
            </w:pPr>
            <w:r w:rsidRPr="7807B92F">
              <w:rPr>
                <w:b/>
                <w:bCs/>
              </w:rPr>
              <w:t>1,381</w:t>
            </w:r>
          </w:p>
        </w:tc>
        <w:tc>
          <w:tcPr>
            <w:tcW w:w="918" w:type="dxa"/>
          </w:tcPr>
          <w:p w14:paraId="2A91EA2D" w14:textId="2EE26E0F" w:rsidR="797B08A9" w:rsidRDefault="797B08A9" w:rsidP="7807B92F">
            <w:pPr>
              <w:rPr>
                <w:b/>
                <w:bCs/>
              </w:rPr>
            </w:pPr>
            <w:r w:rsidRPr="7807B92F">
              <w:rPr>
                <w:b/>
                <w:bCs/>
              </w:rPr>
              <w:t>2,569</w:t>
            </w:r>
          </w:p>
        </w:tc>
        <w:tc>
          <w:tcPr>
            <w:tcW w:w="871" w:type="dxa"/>
          </w:tcPr>
          <w:p w14:paraId="287F4609" w14:textId="7618E683" w:rsidR="797B08A9" w:rsidRDefault="797B08A9" w:rsidP="7807B92F">
            <w:pPr>
              <w:rPr>
                <w:b/>
                <w:bCs/>
              </w:rPr>
            </w:pPr>
            <w:r w:rsidRPr="7807B92F">
              <w:rPr>
                <w:b/>
                <w:bCs/>
              </w:rPr>
              <w:t>3,167</w:t>
            </w:r>
          </w:p>
        </w:tc>
        <w:tc>
          <w:tcPr>
            <w:tcW w:w="965" w:type="dxa"/>
          </w:tcPr>
          <w:p w14:paraId="171BA315" w14:textId="57E90C4E" w:rsidR="797B08A9" w:rsidRDefault="797B08A9" w:rsidP="7807B92F">
            <w:pPr>
              <w:rPr>
                <w:b/>
                <w:bCs/>
              </w:rPr>
            </w:pPr>
            <w:r w:rsidRPr="7807B92F">
              <w:rPr>
                <w:b/>
                <w:bCs/>
              </w:rPr>
              <w:t>2,356</w:t>
            </w:r>
          </w:p>
        </w:tc>
        <w:tc>
          <w:tcPr>
            <w:tcW w:w="965" w:type="dxa"/>
          </w:tcPr>
          <w:p w14:paraId="595AB12F" w14:textId="477E7077" w:rsidR="24C18B05" w:rsidRDefault="24C18B05" w:rsidP="7807B92F">
            <w:pPr>
              <w:rPr>
                <w:b/>
                <w:bCs/>
              </w:rPr>
            </w:pPr>
            <w:r w:rsidRPr="7807B92F">
              <w:rPr>
                <w:b/>
                <w:bCs/>
              </w:rPr>
              <w:t>2,884</w:t>
            </w:r>
          </w:p>
        </w:tc>
      </w:tr>
      <w:tr w:rsidR="7807B92F" w14:paraId="42724F3E" w14:textId="77777777" w:rsidTr="7807B92F">
        <w:tc>
          <w:tcPr>
            <w:tcW w:w="1246" w:type="dxa"/>
          </w:tcPr>
          <w:p w14:paraId="5CE888BC" w14:textId="3CC43731" w:rsidR="4CAFE23D" w:rsidRDefault="4CAFE23D" w:rsidP="7807B92F">
            <w:r>
              <w:t>Private rented properties</w:t>
            </w:r>
          </w:p>
        </w:tc>
        <w:tc>
          <w:tcPr>
            <w:tcW w:w="734" w:type="dxa"/>
          </w:tcPr>
          <w:p w14:paraId="23624404" w14:textId="0B3836D7" w:rsidR="6E8F96EF" w:rsidRDefault="6E8F96EF"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58,526</w:t>
            </w:r>
          </w:p>
          <w:p w14:paraId="6B35373F" w14:textId="4B1443AC" w:rsidR="7807B92F" w:rsidRDefault="7807B92F" w:rsidP="7807B92F">
            <w:pPr>
              <w:rPr>
                <w:b/>
                <w:bCs/>
              </w:rPr>
            </w:pPr>
          </w:p>
        </w:tc>
        <w:tc>
          <w:tcPr>
            <w:tcW w:w="787" w:type="dxa"/>
          </w:tcPr>
          <w:p w14:paraId="7216A8EE" w14:textId="4826A966" w:rsidR="6E8F96EF" w:rsidRDefault="6E8F96EF"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60,525</w:t>
            </w:r>
          </w:p>
          <w:p w14:paraId="0C533978" w14:textId="7BD0C5EA" w:rsidR="7807B92F" w:rsidRDefault="7807B92F" w:rsidP="7807B92F">
            <w:pPr>
              <w:rPr>
                <w:b/>
                <w:bCs/>
              </w:rPr>
            </w:pPr>
          </w:p>
        </w:tc>
        <w:tc>
          <w:tcPr>
            <w:tcW w:w="839" w:type="dxa"/>
          </w:tcPr>
          <w:p w14:paraId="160A53D3" w14:textId="438B6308" w:rsidR="0F1F46DC" w:rsidRDefault="0F1F46DC"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62,529</w:t>
            </w:r>
          </w:p>
          <w:p w14:paraId="6DCD9A15" w14:textId="25710B41" w:rsidR="7807B92F" w:rsidRDefault="7807B92F" w:rsidP="7807B92F">
            <w:pPr>
              <w:rPr>
                <w:b/>
                <w:bCs/>
              </w:rPr>
            </w:pPr>
          </w:p>
        </w:tc>
        <w:tc>
          <w:tcPr>
            <w:tcW w:w="839" w:type="dxa"/>
          </w:tcPr>
          <w:p w14:paraId="5763FCD9" w14:textId="05C6AA09" w:rsidR="0F1F46DC" w:rsidRDefault="0F1F46DC"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63,193</w:t>
            </w:r>
          </w:p>
          <w:p w14:paraId="234DB786" w14:textId="015AFCF1" w:rsidR="7807B92F" w:rsidRDefault="7807B92F" w:rsidP="7807B92F">
            <w:pPr>
              <w:rPr>
                <w:b/>
                <w:bCs/>
              </w:rPr>
            </w:pPr>
          </w:p>
        </w:tc>
        <w:tc>
          <w:tcPr>
            <w:tcW w:w="852" w:type="dxa"/>
          </w:tcPr>
          <w:p w14:paraId="1B46A97A" w14:textId="4CB4ED67" w:rsidR="0F1F46DC" w:rsidRDefault="0F1F46DC"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62,512</w:t>
            </w:r>
          </w:p>
          <w:p w14:paraId="31408A00" w14:textId="62C2A657" w:rsidR="7807B92F" w:rsidRDefault="7807B92F" w:rsidP="7807B92F">
            <w:pPr>
              <w:rPr>
                <w:b/>
                <w:bCs/>
              </w:rPr>
            </w:pPr>
          </w:p>
        </w:tc>
        <w:tc>
          <w:tcPr>
            <w:tcW w:w="918" w:type="dxa"/>
          </w:tcPr>
          <w:p w14:paraId="60B7683C" w14:textId="2A7E5C07" w:rsidR="0F1F46DC" w:rsidRDefault="0F1F46DC"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62,263</w:t>
            </w:r>
          </w:p>
          <w:p w14:paraId="22219D61" w14:textId="47DD7ECC" w:rsidR="7807B92F" w:rsidRDefault="7807B92F" w:rsidP="7807B92F">
            <w:pPr>
              <w:rPr>
                <w:b/>
                <w:bCs/>
              </w:rPr>
            </w:pPr>
          </w:p>
        </w:tc>
        <w:tc>
          <w:tcPr>
            <w:tcW w:w="871" w:type="dxa"/>
          </w:tcPr>
          <w:p w14:paraId="2C9B8549" w14:textId="07D17B8B" w:rsidR="0F1F46DC" w:rsidRDefault="0F1F46DC"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61,284</w:t>
            </w:r>
          </w:p>
          <w:p w14:paraId="36D6CE4C" w14:textId="3A2A31FB" w:rsidR="7807B92F" w:rsidRDefault="7807B92F" w:rsidP="7807B92F">
            <w:pPr>
              <w:rPr>
                <w:b/>
                <w:bCs/>
              </w:rPr>
            </w:pPr>
          </w:p>
        </w:tc>
        <w:tc>
          <w:tcPr>
            <w:tcW w:w="965" w:type="dxa"/>
          </w:tcPr>
          <w:p w14:paraId="7B97E03B" w14:textId="4CBFD57C" w:rsidR="0F1F46DC" w:rsidRDefault="0F1F46DC" w:rsidP="7807B92F">
            <w:pPr>
              <w:rPr>
                <w:b/>
                <w:bCs/>
              </w:rPr>
            </w:pPr>
            <w:r w:rsidRPr="7807B92F">
              <w:rPr>
                <w:b/>
                <w:bCs/>
              </w:rPr>
              <w:t>n/a</w:t>
            </w:r>
          </w:p>
        </w:tc>
        <w:tc>
          <w:tcPr>
            <w:tcW w:w="965" w:type="dxa"/>
          </w:tcPr>
          <w:p w14:paraId="1DE13B2B" w14:textId="6B0BD648" w:rsidR="0F1F46DC" w:rsidRDefault="0F1F46DC" w:rsidP="7807B92F">
            <w:pPr>
              <w:rPr>
                <w:b/>
                <w:bCs/>
              </w:rPr>
            </w:pPr>
            <w:r w:rsidRPr="7807B92F">
              <w:rPr>
                <w:b/>
                <w:bCs/>
              </w:rPr>
              <w:t>n/a</w:t>
            </w:r>
          </w:p>
        </w:tc>
      </w:tr>
      <w:tr w:rsidR="7807B92F" w14:paraId="58473E92" w14:textId="77777777" w:rsidTr="7807B92F">
        <w:tc>
          <w:tcPr>
            <w:tcW w:w="1246" w:type="dxa"/>
          </w:tcPr>
          <w:p w14:paraId="4529EEA4" w14:textId="0C3B59C6" w:rsidR="4CAFE23D" w:rsidRDefault="4CAFE23D" w:rsidP="7807B92F">
            <w:r>
              <w:t xml:space="preserve">Social housing </w:t>
            </w:r>
            <w:r w:rsidR="48985321">
              <w:t>completed</w:t>
            </w:r>
          </w:p>
        </w:tc>
        <w:tc>
          <w:tcPr>
            <w:tcW w:w="734" w:type="dxa"/>
          </w:tcPr>
          <w:p w14:paraId="115921C6" w14:textId="19551AA0" w:rsidR="48985321" w:rsidRDefault="48985321" w:rsidP="7807B92F">
            <w:pPr>
              <w:rPr>
                <w:b/>
                <w:bCs/>
              </w:rPr>
            </w:pPr>
            <w:r w:rsidRPr="7807B92F">
              <w:rPr>
                <w:b/>
                <w:bCs/>
              </w:rPr>
              <w:t>78</w:t>
            </w:r>
          </w:p>
        </w:tc>
        <w:tc>
          <w:tcPr>
            <w:tcW w:w="787" w:type="dxa"/>
          </w:tcPr>
          <w:p w14:paraId="2114D8EB" w14:textId="01E32114" w:rsidR="48985321" w:rsidRDefault="48985321" w:rsidP="7807B92F">
            <w:pPr>
              <w:rPr>
                <w:b/>
                <w:bCs/>
              </w:rPr>
            </w:pPr>
            <w:r w:rsidRPr="7807B92F">
              <w:rPr>
                <w:b/>
                <w:bCs/>
              </w:rPr>
              <w:t>148</w:t>
            </w:r>
          </w:p>
        </w:tc>
        <w:tc>
          <w:tcPr>
            <w:tcW w:w="839" w:type="dxa"/>
          </w:tcPr>
          <w:p w14:paraId="21ECDF23" w14:textId="2A1B3170" w:rsidR="48985321" w:rsidRDefault="48985321" w:rsidP="7807B92F">
            <w:pPr>
              <w:rPr>
                <w:b/>
                <w:bCs/>
              </w:rPr>
            </w:pPr>
            <w:r w:rsidRPr="7807B92F">
              <w:rPr>
                <w:b/>
                <w:bCs/>
              </w:rPr>
              <w:t>23</w:t>
            </w:r>
          </w:p>
        </w:tc>
        <w:tc>
          <w:tcPr>
            <w:tcW w:w="839" w:type="dxa"/>
          </w:tcPr>
          <w:p w14:paraId="5B5FB0B7" w14:textId="20CF67CE" w:rsidR="48985321" w:rsidRDefault="48985321" w:rsidP="7807B92F">
            <w:pPr>
              <w:rPr>
                <w:b/>
                <w:bCs/>
              </w:rPr>
            </w:pPr>
            <w:r w:rsidRPr="7807B92F">
              <w:rPr>
                <w:b/>
                <w:bCs/>
              </w:rPr>
              <w:t>15</w:t>
            </w:r>
          </w:p>
        </w:tc>
        <w:tc>
          <w:tcPr>
            <w:tcW w:w="852" w:type="dxa"/>
          </w:tcPr>
          <w:p w14:paraId="666B3B39" w14:textId="19EFEAC5" w:rsidR="48985321" w:rsidRDefault="48985321" w:rsidP="7807B92F">
            <w:pPr>
              <w:rPr>
                <w:b/>
                <w:bCs/>
              </w:rPr>
            </w:pPr>
            <w:r w:rsidRPr="7807B92F">
              <w:rPr>
                <w:b/>
                <w:bCs/>
              </w:rPr>
              <w:t>36</w:t>
            </w:r>
          </w:p>
        </w:tc>
        <w:tc>
          <w:tcPr>
            <w:tcW w:w="918" w:type="dxa"/>
          </w:tcPr>
          <w:p w14:paraId="59F9AFC9" w14:textId="6A14D451" w:rsidR="48985321" w:rsidRDefault="48985321" w:rsidP="7807B92F">
            <w:pPr>
              <w:rPr>
                <w:b/>
                <w:bCs/>
              </w:rPr>
            </w:pPr>
            <w:r w:rsidRPr="7807B92F">
              <w:rPr>
                <w:b/>
                <w:bCs/>
              </w:rPr>
              <w:t>0</w:t>
            </w:r>
          </w:p>
        </w:tc>
        <w:tc>
          <w:tcPr>
            <w:tcW w:w="871" w:type="dxa"/>
          </w:tcPr>
          <w:p w14:paraId="2593A634" w14:textId="64F82B68" w:rsidR="48985321" w:rsidRDefault="48985321" w:rsidP="7807B92F">
            <w:pPr>
              <w:rPr>
                <w:b/>
                <w:bCs/>
              </w:rPr>
            </w:pPr>
            <w:r w:rsidRPr="7807B92F">
              <w:rPr>
                <w:b/>
                <w:bCs/>
              </w:rPr>
              <w:t>10</w:t>
            </w:r>
          </w:p>
        </w:tc>
        <w:tc>
          <w:tcPr>
            <w:tcW w:w="965" w:type="dxa"/>
          </w:tcPr>
          <w:p w14:paraId="031CF0B8" w14:textId="3AF459BD" w:rsidR="48985321" w:rsidRDefault="48985321" w:rsidP="7807B92F">
            <w:pPr>
              <w:rPr>
                <w:b/>
                <w:bCs/>
              </w:rPr>
            </w:pPr>
            <w:r w:rsidRPr="7807B92F">
              <w:rPr>
                <w:b/>
                <w:bCs/>
              </w:rPr>
              <w:t>87</w:t>
            </w:r>
          </w:p>
        </w:tc>
        <w:tc>
          <w:tcPr>
            <w:tcW w:w="965" w:type="dxa"/>
          </w:tcPr>
          <w:p w14:paraId="47816CDC" w14:textId="22EF8489" w:rsidR="48985321" w:rsidRDefault="48985321" w:rsidP="7807B92F">
            <w:pPr>
              <w:rPr>
                <w:b/>
                <w:bCs/>
              </w:rPr>
            </w:pPr>
            <w:r w:rsidRPr="7807B92F">
              <w:rPr>
                <w:b/>
                <w:bCs/>
              </w:rPr>
              <w:t>n/a</w:t>
            </w:r>
          </w:p>
        </w:tc>
      </w:tr>
      <w:tr w:rsidR="7807B92F" w14:paraId="21319476" w14:textId="77777777" w:rsidTr="7807B92F">
        <w:tc>
          <w:tcPr>
            <w:tcW w:w="1246" w:type="dxa"/>
          </w:tcPr>
          <w:p w14:paraId="2CEE04A1" w14:textId="01E5A877" w:rsidR="4CAFE23D" w:rsidRDefault="4CAFE23D" w:rsidP="7807B92F">
            <w:r>
              <w:t>Social housing wait list</w:t>
            </w:r>
          </w:p>
        </w:tc>
        <w:tc>
          <w:tcPr>
            <w:tcW w:w="734" w:type="dxa"/>
          </w:tcPr>
          <w:p w14:paraId="016E376B" w14:textId="61ED7EEA" w:rsidR="3C86EE4C" w:rsidRDefault="3C86EE4C"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13795</w:t>
            </w:r>
          </w:p>
          <w:p w14:paraId="72B7F0F7" w14:textId="5DC34597" w:rsidR="7807B92F" w:rsidRDefault="7807B92F" w:rsidP="7807B92F">
            <w:pPr>
              <w:rPr>
                <w:b/>
                <w:bCs/>
              </w:rPr>
            </w:pPr>
          </w:p>
        </w:tc>
        <w:tc>
          <w:tcPr>
            <w:tcW w:w="787" w:type="dxa"/>
          </w:tcPr>
          <w:p w14:paraId="6612306F" w14:textId="2D29A866" w:rsidR="3C86EE4C" w:rsidRDefault="3C86EE4C"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12533</w:t>
            </w:r>
          </w:p>
          <w:p w14:paraId="6212F978" w14:textId="796D3765" w:rsidR="7807B92F" w:rsidRDefault="7807B92F" w:rsidP="7807B92F">
            <w:pPr>
              <w:rPr>
                <w:b/>
                <w:bCs/>
              </w:rPr>
            </w:pPr>
          </w:p>
        </w:tc>
        <w:tc>
          <w:tcPr>
            <w:tcW w:w="839" w:type="dxa"/>
          </w:tcPr>
          <w:p w14:paraId="320C03E5" w14:textId="77DAF43C" w:rsidR="3C86EE4C" w:rsidRDefault="3C86EE4C"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10977</w:t>
            </w:r>
          </w:p>
          <w:p w14:paraId="21E7FB63" w14:textId="7395C644" w:rsidR="7807B92F" w:rsidRDefault="7807B92F" w:rsidP="7807B92F">
            <w:pPr>
              <w:rPr>
                <w:b/>
                <w:bCs/>
              </w:rPr>
            </w:pPr>
          </w:p>
        </w:tc>
        <w:tc>
          <w:tcPr>
            <w:tcW w:w="839" w:type="dxa"/>
          </w:tcPr>
          <w:p w14:paraId="37F94EDD" w14:textId="60E0C827" w:rsidR="3C86EE4C" w:rsidRDefault="3C86EE4C"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10957</w:t>
            </w:r>
          </w:p>
          <w:p w14:paraId="42331E04" w14:textId="3F48403F" w:rsidR="7807B92F" w:rsidRDefault="7807B92F" w:rsidP="7807B92F">
            <w:pPr>
              <w:rPr>
                <w:b/>
                <w:bCs/>
              </w:rPr>
            </w:pPr>
          </w:p>
        </w:tc>
        <w:tc>
          <w:tcPr>
            <w:tcW w:w="852" w:type="dxa"/>
          </w:tcPr>
          <w:p w14:paraId="6D6E284B" w14:textId="24E2664B" w:rsidR="3C86EE4C" w:rsidRDefault="3C86EE4C"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10598</w:t>
            </w:r>
          </w:p>
          <w:p w14:paraId="158156ED" w14:textId="0121D98F" w:rsidR="7807B92F" w:rsidRDefault="7807B92F" w:rsidP="7807B92F">
            <w:pPr>
              <w:rPr>
                <w:b/>
                <w:bCs/>
              </w:rPr>
            </w:pPr>
          </w:p>
        </w:tc>
        <w:tc>
          <w:tcPr>
            <w:tcW w:w="918" w:type="dxa"/>
          </w:tcPr>
          <w:p w14:paraId="271E9FC7" w14:textId="6ADD54F4" w:rsidR="3C86EE4C" w:rsidRDefault="3C86EE4C"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16668</w:t>
            </w:r>
          </w:p>
          <w:p w14:paraId="000C1AB0" w14:textId="756D7052" w:rsidR="7807B92F" w:rsidRDefault="7807B92F" w:rsidP="7807B92F">
            <w:pPr>
              <w:rPr>
                <w:b/>
                <w:bCs/>
              </w:rPr>
            </w:pPr>
          </w:p>
        </w:tc>
        <w:tc>
          <w:tcPr>
            <w:tcW w:w="871" w:type="dxa"/>
          </w:tcPr>
          <w:p w14:paraId="000CF47D" w14:textId="0FAC3266" w:rsidR="3C86EE4C" w:rsidRDefault="3C86EE4C"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10676</w:t>
            </w:r>
          </w:p>
          <w:p w14:paraId="26901F66" w14:textId="6360DA0A" w:rsidR="7807B92F" w:rsidRDefault="7807B92F" w:rsidP="7807B92F">
            <w:pPr>
              <w:rPr>
                <w:b/>
                <w:bCs/>
              </w:rPr>
            </w:pPr>
          </w:p>
        </w:tc>
        <w:tc>
          <w:tcPr>
            <w:tcW w:w="965" w:type="dxa"/>
          </w:tcPr>
          <w:p w14:paraId="0D60589C" w14:textId="475B30C0" w:rsidR="3C86EE4C" w:rsidRDefault="3C86EE4C"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9977</w:t>
            </w:r>
          </w:p>
          <w:p w14:paraId="71EA7382" w14:textId="4D7AE890" w:rsidR="7807B92F" w:rsidRDefault="7807B92F" w:rsidP="7807B92F">
            <w:pPr>
              <w:rPr>
                <w:b/>
                <w:bCs/>
              </w:rPr>
            </w:pPr>
          </w:p>
        </w:tc>
        <w:tc>
          <w:tcPr>
            <w:tcW w:w="965" w:type="dxa"/>
          </w:tcPr>
          <w:p w14:paraId="6E649074" w14:textId="37A02C3E" w:rsidR="3C86EE4C" w:rsidRDefault="3C86EE4C" w:rsidP="7807B92F">
            <w:pPr>
              <w:rPr>
                <w:b/>
                <w:bCs/>
              </w:rPr>
            </w:pPr>
            <w:r w:rsidRPr="7807B92F">
              <w:rPr>
                <w:b/>
                <w:bCs/>
              </w:rPr>
              <w:t>n/a</w:t>
            </w:r>
          </w:p>
        </w:tc>
      </w:tr>
    </w:tbl>
    <w:p w14:paraId="5D7197EA" w14:textId="24C11F8C" w:rsidR="7807B92F" w:rsidRDefault="7807B92F"/>
    <w:p w14:paraId="7DE6A95D" w14:textId="4DDE8802" w:rsidR="7807B92F" w:rsidRDefault="027C8A43" w:rsidP="7807B92F">
      <w:r>
        <w:t>Suffolk data shows that:</w:t>
      </w:r>
    </w:p>
    <w:p w14:paraId="4740F4B7" w14:textId="6D8EE17A" w:rsidR="128D564B" w:rsidRDefault="027C8A43" w:rsidP="56CF8FFF">
      <w:pPr>
        <w:pStyle w:val="ListParagraph"/>
        <w:numPr>
          <w:ilvl w:val="0"/>
          <w:numId w:val="23"/>
        </w:numPr>
        <w:rPr>
          <w:rFonts w:eastAsiaTheme="minorEastAsia"/>
        </w:rPr>
      </w:pPr>
      <w:r>
        <w:t>Between September 2016 and September 2021 there was a 908% increase in the number of short-term let listings</w:t>
      </w:r>
    </w:p>
    <w:p w14:paraId="39578020" w14:textId="40E67FCC" w:rsidR="128D564B" w:rsidRDefault="027C8A43" w:rsidP="56CF8FFF">
      <w:pPr>
        <w:pStyle w:val="ListParagraph"/>
        <w:numPr>
          <w:ilvl w:val="0"/>
          <w:numId w:val="23"/>
        </w:numPr>
      </w:pPr>
      <w:r>
        <w:t>However, between the years 2016 and 2019 (no data beyond this date available) there was a</w:t>
      </w:r>
      <w:r w:rsidR="7A6AB8C8">
        <w:t xml:space="preserve"> –3% decline in the number of private rented properties on the market</w:t>
      </w:r>
    </w:p>
    <w:p w14:paraId="21A1D1DD" w14:textId="654C2C3F" w:rsidR="128D564B" w:rsidRDefault="7A6AB8C8" w:rsidP="56CF8FFF">
      <w:pPr>
        <w:pStyle w:val="ListParagraph"/>
        <w:numPr>
          <w:ilvl w:val="0"/>
          <w:numId w:val="23"/>
        </w:numPr>
      </w:pPr>
      <w:r>
        <w:lastRenderedPageBreak/>
        <w:t>In 2020 there were 9977 households on social housing wait lists, but only 87 social houses were completed</w:t>
      </w:r>
    </w:p>
    <w:p w14:paraId="096F48CF" w14:textId="183D8963" w:rsidR="128D564B" w:rsidRDefault="128D564B" w:rsidP="56CF8FFF"/>
    <w:p w14:paraId="31FEFDAF" w14:textId="5E37F579" w:rsidR="781D0CAE" w:rsidRDefault="58548F23" w:rsidP="128D564B">
      <w:pPr>
        <w:rPr>
          <w:b/>
          <w:bCs/>
        </w:rPr>
      </w:pPr>
      <w:r w:rsidRPr="7807B92F">
        <w:rPr>
          <w:b/>
          <w:bCs/>
        </w:rPr>
        <w:t>Northumberland</w:t>
      </w:r>
    </w:p>
    <w:tbl>
      <w:tblPr>
        <w:tblStyle w:val="TableGrid"/>
        <w:tblW w:w="0" w:type="auto"/>
        <w:tblLayout w:type="fixed"/>
        <w:tblLook w:val="06A0" w:firstRow="1" w:lastRow="0" w:firstColumn="1" w:lastColumn="0" w:noHBand="1" w:noVBand="1"/>
      </w:tblPr>
      <w:tblGrid>
        <w:gridCol w:w="1246"/>
        <w:gridCol w:w="734"/>
        <w:gridCol w:w="787"/>
        <w:gridCol w:w="839"/>
        <w:gridCol w:w="839"/>
        <w:gridCol w:w="852"/>
        <w:gridCol w:w="918"/>
        <w:gridCol w:w="871"/>
        <w:gridCol w:w="965"/>
        <w:gridCol w:w="965"/>
      </w:tblGrid>
      <w:tr w:rsidR="7807B92F" w14:paraId="61986F75" w14:textId="77777777" w:rsidTr="7807B92F">
        <w:tc>
          <w:tcPr>
            <w:tcW w:w="1246" w:type="dxa"/>
          </w:tcPr>
          <w:p w14:paraId="5AE478B3" w14:textId="5D3D3ED8" w:rsidR="7807B92F" w:rsidRDefault="7807B92F" w:rsidP="7807B92F">
            <w:pPr>
              <w:rPr>
                <w:b/>
                <w:bCs/>
              </w:rPr>
            </w:pPr>
            <w:r w:rsidRPr="7807B92F">
              <w:rPr>
                <w:b/>
                <w:bCs/>
              </w:rPr>
              <w:t>Year</w:t>
            </w:r>
          </w:p>
        </w:tc>
        <w:tc>
          <w:tcPr>
            <w:tcW w:w="734" w:type="dxa"/>
          </w:tcPr>
          <w:p w14:paraId="44FBDCCF" w14:textId="2B00494E" w:rsidR="7807B92F" w:rsidRDefault="7807B92F" w:rsidP="7807B92F">
            <w:pPr>
              <w:rPr>
                <w:b/>
                <w:bCs/>
              </w:rPr>
            </w:pPr>
            <w:r w:rsidRPr="7807B92F">
              <w:rPr>
                <w:b/>
                <w:bCs/>
              </w:rPr>
              <w:t>2013</w:t>
            </w:r>
          </w:p>
        </w:tc>
        <w:tc>
          <w:tcPr>
            <w:tcW w:w="787" w:type="dxa"/>
          </w:tcPr>
          <w:p w14:paraId="6D89C7CA" w14:textId="06224BD4" w:rsidR="7807B92F" w:rsidRDefault="7807B92F" w:rsidP="7807B92F">
            <w:pPr>
              <w:rPr>
                <w:b/>
                <w:bCs/>
              </w:rPr>
            </w:pPr>
            <w:r w:rsidRPr="7807B92F">
              <w:rPr>
                <w:b/>
                <w:bCs/>
              </w:rPr>
              <w:t>2014</w:t>
            </w:r>
          </w:p>
        </w:tc>
        <w:tc>
          <w:tcPr>
            <w:tcW w:w="839" w:type="dxa"/>
          </w:tcPr>
          <w:p w14:paraId="57E477D5" w14:textId="364D5B97" w:rsidR="7807B92F" w:rsidRDefault="7807B92F" w:rsidP="7807B92F">
            <w:pPr>
              <w:rPr>
                <w:b/>
                <w:bCs/>
              </w:rPr>
            </w:pPr>
            <w:r w:rsidRPr="7807B92F">
              <w:rPr>
                <w:b/>
                <w:bCs/>
              </w:rPr>
              <w:t>2015</w:t>
            </w:r>
          </w:p>
        </w:tc>
        <w:tc>
          <w:tcPr>
            <w:tcW w:w="839" w:type="dxa"/>
          </w:tcPr>
          <w:p w14:paraId="4298B3F6" w14:textId="1A31F8A5" w:rsidR="7807B92F" w:rsidRDefault="7807B92F" w:rsidP="7807B92F">
            <w:pPr>
              <w:rPr>
                <w:b/>
                <w:bCs/>
              </w:rPr>
            </w:pPr>
            <w:r w:rsidRPr="7807B92F">
              <w:rPr>
                <w:b/>
                <w:bCs/>
              </w:rPr>
              <w:t>2016</w:t>
            </w:r>
          </w:p>
        </w:tc>
        <w:tc>
          <w:tcPr>
            <w:tcW w:w="852" w:type="dxa"/>
          </w:tcPr>
          <w:p w14:paraId="47C59A43" w14:textId="4004D9C0" w:rsidR="7807B92F" w:rsidRDefault="7807B92F" w:rsidP="7807B92F">
            <w:pPr>
              <w:rPr>
                <w:b/>
                <w:bCs/>
              </w:rPr>
            </w:pPr>
            <w:r w:rsidRPr="7807B92F">
              <w:rPr>
                <w:b/>
                <w:bCs/>
              </w:rPr>
              <w:t>2017</w:t>
            </w:r>
          </w:p>
        </w:tc>
        <w:tc>
          <w:tcPr>
            <w:tcW w:w="918" w:type="dxa"/>
          </w:tcPr>
          <w:p w14:paraId="311300F6" w14:textId="0F621755" w:rsidR="7807B92F" w:rsidRDefault="7807B92F" w:rsidP="7807B92F">
            <w:pPr>
              <w:rPr>
                <w:b/>
                <w:bCs/>
              </w:rPr>
            </w:pPr>
            <w:r w:rsidRPr="7807B92F">
              <w:rPr>
                <w:b/>
                <w:bCs/>
              </w:rPr>
              <w:t>2018</w:t>
            </w:r>
          </w:p>
        </w:tc>
        <w:tc>
          <w:tcPr>
            <w:tcW w:w="871" w:type="dxa"/>
          </w:tcPr>
          <w:p w14:paraId="443EDCF3" w14:textId="717523B8" w:rsidR="7807B92F" w:rsidRDefault="7807B92F" w:rsidP="7807B92F">
            <w:pPr>
              <w:rPr>
                <w:b/>
                <w:bCs/>
              </w:rPr>
            </w:pPr>
            <w:r w:rsidRPr="7807B92F">
              <w:rPr>
                <w:b/>
                <w:bCs/>
              </w:rPr>
              <w:t>2019</w:t>
            </w:r>
          </w:p>
        </w:tc>
        <w:tc>
          <w:tcPr>
            <w:tcW w:w="965" w:type="dxa"/>
          </w:tcPr>
          <w:p w14:paraId="58709297" w14:textId="2BEA1ACE" w:rsidR="7807B92F" w:rsidRDefault="7807B92F" w:rsidP="7807B92F">
            <w:pPr>
              <w:rPr>
                <w:b/>
                <w:bCs/>
              </w:rPr>
            </w:pPr>
            <w:r w:rsidRPr="7807B92F">
              <w:rPr>
                <w:b/>
                <w:bCs/>
              </w:rPr>
              <w:t>2020</w:t>
            </w:r>
          </w:p>
        </w:tc>
        <w:tc>
          <w:tcPr>
            <w:tcW w:w="965" w:type="dxa"/>
          </w:tcPr>
          <w:p w14:paraId="66872D63" w14:textId="6F67711A" w:rsidR="7807B92F" w:rsidRDefault="7807B92F" w:rsidP="7807B92F">
            <w:pPr>
              <w:rPr>
                <w:b/>
                <w:bCs/>
              </w:rPr>
            </w:pPr>
            <w:r w:rsidRPr="7807B92F">
              <w:rPr>
                <w:b/>
                <w:bCs/>
              </w:rPr>
              <w:t>2021</w:t>
            </w:r>
          </w:p>
        </w:tc>
      </w:tr>
      <w:tr w:rsidR="7807B92F" w14:paraId="535CDAE9" w14:textId="77777777" w:rsidTr="7807B92F">
        <w:tc>
          <w:tcPr>
            <w:tcW w:w="1246" w:type="dxa"/>
          </w:tcPr>
          <w:p w14:paraId="7F31831E" w14:textId="485D67E7" w:rsidR="7807B92F" w:rsidRDefault="7807B92F" w:rsidP="7807B92F">
            <w:pPr>
              <w:rPr>
                <w:b/>
                <w:bCs/>
              </w:rPr>
            </w:pPr>
            <w:r w:rsidRPr="7807B92F">
              <w:rPr>
                <w:b/>
                <w:bCs/>
              </w:rPr>
              <w:t>Short-term let listings (September)</w:t>
            </w:r>
          </w:p>
        </w:tc>
        <w:tc>
          <w:tcPr>
            <w:tcW w:w="734" w:type="dxa"/>
          </w:tcPr>
          <w:p w14:paraId="39E4188F" w14:textId="4C29FE78" w:rsidR="4DC8048E" w:rsidRDefault="4DC8048E" w:rsidP="7807B92F">
            <w:pPr>
              <w:rPr>
                <w:b/>
                <w:bCs/>
              </w:rPr>
            </w:pPr>
            <w:r w:rsidRPr="7807B92F">
              <w:rPr>
                <w:b/>
                <w:bCs/>
              </w:rPr>
              <w:t>0</w:t>
            </w:r>
          </w:p>
        </w:tc>
        <w:tc>
          <w:tcPr>
            <w:tcW w:w="787" w:type="dxa"/>
          </w:tcPr>
          <w:p w14:paraId="2E937F40" w14:textId="52BE7CC6" w:rsidR="4DC8048E" w:rsidRDefault="4DC8048E" w:rsidP="7807B92F">
            <w:pPr>
              <w:rPr>
                <w:b/>
                <w:bCs/>
              </w:rPr>
            </w:pPr>
            <w:r w:rsidRPr="7807B92F">
              <w:rPr>
                <w:b/>
                <w:bCs/>
              </w:rPr>
              <w:t>0</w:t>
            </w:r>
          </w:p>
        </w:tc>
        <w:tc>
          <w:tcPr>
            <w:tcW w:w="839" w:type="dxa"/>
          </w:tcPr>
          <w:p w14:paraId="5659A742" w14:textId="6B426AB9" w:rsidR="34F5D461" w:rsidRDefault="34F5D461" w:rsidP="7807B92F">
            <w:pPr>
              <w:rPr>
                <w:b/>
                <w:bCs/>
              </w:rPr>
            </w:pPr>
            <w:r w:rsidRPr="7807B92F">
              <w:rPr>
                <w:b/>
                <w:bCs/>
              </w:rPr>
              <w:t>0</w:t>
            </w:r>
          </w:p>
        </w:tc>
        <w:tc>
          <w:tcPr>
            <w:tcW w:w="839" w:type="dxa"/>
          </w:tcPr>
          <w:p w14:paraId="228D69DA" w14:textId="34B87A8E" w:rsidR="34F5D461" w:rsidRDefault="34F5D461" w:rsidP="7807B92F">
            <w:pPr>
              <w:rPr>
                <w:b/>
                <w:bCs/>
              </w:rPr>
            </w:pPr>
            <w:r w:rsidRPr="7807B92F">
              <w:rPr>
                <w:b/>
                <w:bCs/>
              </w:rPr>
              <w:t>78</w:t>
            </w:r>
          </w:p>
        </w:tc>
        <w:tc>
          <w:tcPr>
            <w:tcW w:w="852" w:type="dxa"/>
          </w:tcPr>
          <w:p w14:paraId="67ED6922" w14:textId="77D89BD2" w:rsidR="34F5D461" w:rsidRDefault="34F5D461" w:rsidP="7807B92F">
            <w:pPr>
              <w:rPr>
                <w:b/>
                <w:bCs/>
              </w:rPr>
            </w:pPr>
            <w:r w:rsidRPr="7807B92F">
              <w:rPr>
                <w:b/>
                <w:bCs/>
              </w:rPr>
              <w:t>498</w:t>
            </w:r>
          </w:p>
        </w:tc>
        <w:tc>
          <w:tcPr>
            <w:tcW w:w="918" w:type="dxa"/>
          </w:tcPr>
          <w:p w14:paraId="54ECA91C" w14:textId="5ABC8A73" w:rsidR="34F5D461" w:rsidRDefault="34F5D461" w:rsidP="7807B92F">
            <w:pPr>
              <w:rPr>
                <w:b/>
                <w:bCs/>
              </w:rPr>
            </w:pPr>
            <w:r w:rsidRPr="7807B92F">
              <w:rPr>
                <w:b/>
                <w:bCs/>
              </w:rPr>
              <w:t>1036</w:t>
            </w:r>
          </w:p>
        </w:tc>
        <w:tc>
          <w:tcPr>
            <w:tcW w:w="871" w:type="dxa"/>
          </w:tcPr>
          <w:p w14:paraId="55377B9E" w14:textId="10CA88CE" w:rsidR="34F5D461" w:rsidRDefault="34F5D461" w:rsidP="7807B92F">
            <w:pPr>
              <w:rPr>
                <w:b/>
                <w:bCs/>
              </w:rPr>
            </w:pPr>
            <w:r w:rsidRPr="7807B92F">
              <w:rPr>
                <w:b/>
                <w:bCs/>
              </w:rPr>
              <w:t>1752</w:t>
            </w:r>
          </w:p>
        </w:tc>
        <w:tc>
          <w:tcPr>
            <w:tcW w:w="965" w:type="dxa"/>
          </w:tcPr>
          <w:p w14:paraId="37E6A733" w14:textId="1D162A6E" w:rsidR="34F5D461" w:rsidRDefault="34F5D461" w:rsidP="7807B92F">
            <w:pPr>
              <w:rPr>
                <w:b/>
                <w:bCs/>
              </w:rPr>
            </w:pPr>
            <w:r w:rsidRPr="7807B92F">
              <w:rPr>
                <w:b/>
                <w:bCs/>
              </w:rPr>
              <w:t>1606</w:t>
            </w:r>
          </w:p>
        </w:tc>
        <w:tc>
          <w:tcPr>
            <w:tcW w:w="965" w:type="dxa"/>
          </w:tcPr>
          <w:p w14:paraId="2FCC2052" w14:textId="1761132A" w:rsidR="34F5D461" w:rsidRDefault="34F5D461" w:rsidP="7807B92F">
            <w:pPr>
              <w:rPr>
                <w:b/>
                <w:bCs/>
              </w:rPr>
            </w:pPr>
            <w:r w:rsidRPr="7807B92F">
              <w:rPr>
                <w:b/>
                <w:bCs/>
              </w:rPr>
              <w:t>1829</w:t>
            </w:r>
          </w:p>
        </w:tc>
      </w:tr>
      <w:tr w:rsidR="7807B92F" w14:paraId="6F85CB22" w14:textId="77777777" w:rsidTr="7807B92F">
        <w:tc>
          <w:tcPr>
            <w:tcW w:w="1246" w:type="dxa"/>
          </w:tcPr>
          <w:p w14:paraId="1B1DE0E9" w14:textId="3CC43731" w:rsidR="7807B92F" w:rsidRDefault="7807B92F" w:rsidP="7807B92F">
            <w:pPr>
              <w:rPr>
                <w:b/>
                <w:bCs/>
              </w:rPr>
            </w:pPr>
            <w:r w:rsidRPr="7807B92F">
              <w:rPr>
                <w:b/>
                <w:bCs/>
              </w:rPr>
              <w:t>Private rented properties</w:t>
            </w:r>
          </w:p>
        </w:tc>
        <w:tc>
          <w:tcPr>
            <w:tcW w:w="734" w:type="dxa"/>
          </w:tcPr>
          <w:p w14:paraId="1837DD51" w14:textId="0AF1C18B" w:rsidR="4271BA05" w:rsidRDefault="4271BA05" w:rsidP="7807B92F">
            <w:pPr>
              <w:rPr>
                <w:b/>
                <w:bCs/>
              </w:rPr>
            </w:pPr>
            <w:r w:rsidRPr="7807B92F">
              <w:rPr>
                <w:b/>
                <w:bCs/>
              </w:rPr>
              <w:t>25,992</w:t>
            </w:r>
          </w:p>
          <w:p w14:paraId="1E45B639" w14:textId="169D0FE8" w:rsidR="7807B92F" w:rsidRDefault="7807B92F" w:rsidP="7807B92F">
            <w:pPr>
              <w:rPr>
                <w:b/>
                <w:bCs/>
              </w:rPr>
            </w:pPr>
          </w:p>
        </w:tc>
        <w:tc>
          <w:tcPr>
            <w:tcW w:w="787" w:type="dxa"/>
          </w:tcPr>
          <w:p w14:paraId="70824CB6" w14:textId="13915770" w:rsidR="4271BA05" w:rsidRDefault="4271BA05" w:rsidP="7807B92F">
            <w:pPr>
              <w:rPr>
                <w:b/>
                <w:bCs/>
              </w:rPr>
            </w:pPr>
            <w:r w:rsidRPr="7807B92F">
              <w:rPr>
                <w:b/>
                <w:bCs/>
              </w:rPr>
              <w:t>26,836</w:t>
            </w:r>
          </w:p>
          <w:p w14:paraId="36DF7A8E" w14:textId="5FE4B87F" w:rsidR="7807B92F" w:rsidRDefault="7807B92F" w:rsidP="7807B92F">
            <w:pPr>
              <w:rPr>
                <w:b/>
                <w:bCs/>
              </w:rPr>
            </w:pPr>
          </w:p>
        </w:tc>
        <w:tc>
          <w:tcPr>
            <w:tcW w:w="839" w:type="dxa"/>
          </w:tcPr>
          <w:p w14:paraId="3815A573" w14:textId="516568E0" w:rsidR="4271BA05" w:rsidRDefault="4271BA05" w:rsidP="7807B92F">
            <w:pPr>
              <w:rPr>
                <w:b/>
                <w:bCs/>
              </w:rPr>
            </w:pPr>
            <w:r w:rsidRPr="7807B92F">
              <w:rPr>
                <w:b/>
                <w:bCs/>
              </w:rPr>
              <w:t>27,784</w:t>
            </w:r>
          </w:p>
          <w:p w14:paraId="195B677B" w14:textId="163A85B0" w:rsidR="7807B92F" w:rsidRDefault="7807B92F" w:rsidP="7807B92F">
            <w:pPr>
              <w:rPr>
                <w:b/>
                <w:bCs/>
              </w:rPr>
            </w:pPr>
          </w:p>
        </w:tc>
        <w:tc>
          <w:tcPr>
            <w:tcW w:w="839" w:type="dxa"/>
          </w:tcPr>
          <w:p w14:paraId="40E2F9DC" w14:textId="454D1E0E" w:rsidR="4271BA05" w:rsidRDefault="4271BA05" w:rsidP="7807B92F">
            <w:pPr>
              <w:rPr>
                <w:b/>
                <w:bCs/>
              </w:rPr>
            </w:pPr>
            <w:r w:rsidRPr="7807B92F">
              <w:rPr>
                <w:b/>
                <w:bCs/>
              </w:rPr>
              <w:t>28,156</w:t>
            </w:r>
          </w:p>
          <w:p w14:paraId="202865B4" w14:textId="048B7DC2" w:rsidR="7807B92F" w:rsidRDefault="7807B92F" w:rsidP="7807B92F">
            <w:pPr>
              <w:rPr>
                <w:b/>
                <w:bCs/>
              </w:rPr>
            </w:pPr>
          </w:p>
        </w:tc>
        <w:tc>
          <w:tcPr>
            <w:tcW w:w="852" w:type="dxa"/>
          </w:tcPr>
          <w:p w14:paraId="434A5689" w14:textId="4C7F4E2B" w:rsidR="4271BA05" w:rsidRDefault="4271BA05" w:rsidP="7807B92F">
            <w:pPr>
              <w:rPr>
                <w:b/>
                <w:bCs/>
              </w:rPr>
            </w:pPr>
            <w:r w:rsidRPr="7807B92F">
              <w:rPr>
                <w:b/>
                <w:bCs/>
              </w:rPr>
              <w:t>27,945</w:t>
            </w:r>
          </w:p>
          <w:p w14:paraId="423B6A72" w14:textId="1DFE1641" w:rsidR="7807B92F" w:rsidRDefault="7807B92F" w:rsidP="7807B92F">
            <w:pPr>
              <w:rPr>
                <w:b/>
                <w:bCs/>
              </w:rPr>
            </w:pPr>
          </w:p>
        </w:tc>
        <w:tc>
          <w:tcPr>
            <w:tcW w:w="918" w:type="dxa"/>
          </w:tcPr>
          <w:p w14:paraId="70A1A6C1" w14:textId="41A35E0C" w:rsidR="4271BA05" w:rsidRDefault="4271BA05" w:rsidP="7807B92F">
            <w:pPr>
              <w:rPr>
                <w:b/>
                <w:bCs/>
              </w:rPr>
            </w:pPr>
            <w:r w:rsidRPr="7807B92F">
              <w:rPr>
                <w:b/>
                <w:bCs/>
              </w:rPr>
              <w:t>27,774</w:t>
            </w:r>
          </w:p>
          <w:p w14:paraId="7BF3E206" w14:textId="461B610A" w:rsidR="7807B92F" w:rsidRDefault="7807B92F" w:rsidP="7807B92F">
            <w:pPr>
              <w:rPr>
                <w:b/>
                <w:bCs/>
              </w:rPr>
            </w:pPr>
          </w:p>
        </w:tc>
        <w:tc>
          <w:tcPr>
            <w:tcW w:w="871" w:type="dxa"/>
          </w:tcPr>
          <w:p w14:paraId="5AAF9026" w14:textId="30D313BD" w:rsidR="4271BA05" w:rsidRDefault="4271BA05" w:rsidP="7807B92F">
            <w:pPr>
              <w:rPr>
                <w:b/>
                <w:bCs/>
              </w:rPr>
            </w:pPr>
            <w:r w:rsidRPr="7807B92F">
              <w:rPr>
                <w:b/>
                <w:bCs/>
              </w:rPr>
              <w:t>27,405</w:t>
            </w:r>
          </w:p>
          <w:p w14:paraId="6317B355" w14:textId="306E12F1" w:rsidR="7807B92F" w:rsidRDefault="7807B92F" w:rsidP="7807B92F">
            <w:pPr>
              <w:rPr>
                <w:b/>
                <w:bCs/>
              </w:rPr>
            </w:pPr>
          </w:p>
        </w:tc>
        <w:tc>
          <w:tcPr>
            <w:tcW w:w="965" w:type="dxa"/>
          </w:tcPr>
          <w:p w14:paraId="3631CC1B" w14:textId="54CED6E0" w:rsidR="4271BA05" w:rsidRDefault="4271BA05" w:rsidP="7807B92F">
            <w:pPr>
              <w:rPr>
                <w:b/>
                <w:bCs/>
              </w:rPr>
            </w:pPr>
            <w:r w:rsidRPr="7807B92F">
              <w:rPr>
                <w:b/>
                <w:bCs/>
              </w:rPr>
              <w:t>n/a</w:t>
            </w:r>
          </w:p>
        </w:tc>
        <w:tc>
          <w:tcPr>
            <w:tcW w:w="965" w:type="dxa"/>
          </w:tcPr>
          <w:p w14:paraId="44BA48CF" w14:textId="4AA210D5" w:rsidR="4271BA05" w:rsidRDefault="4271BA05" w:rsidP="7807B92F">
            <w:pPr>
              <w:rPr>
                <w:b/>
                <w:bCs/>
              </w:rPr>
            </w:pPr>
            <w:r w:rsidRPr="7807B92F">
              <w:rPr>
                <w:b/>
                <w:bCs/>
              </w:rPr>
              <w:t>n/a</w:t>
            </w:r>
          </w:p>
        </w:tc>
      </w:tr>
      <w:tr w:rsidR="7807B92F" w14:paraId="40DF1286" w14:textId="77777777" w:rsidTr="7807B92F">
        <w:tc>
          <w:tcPr>
            <w:tcW w:w="1246" w:type="dxa"/>
          </w:tcPr>
          <w:p w14:paraId="3FF5420E" w14:textId="0C3B59C6" w:rsidR="7807B92F" w:rsidRDefault="7807B92F" w:rsidP="7807B92F">
            <w:pPr>
              <w:rPr>
                <w:b/>
                <w:bCs/>
              </w:rPr>
            </w:pPr>
            <w:r w:rsidRPr="7807B92F">
              <w:rPr>
                <w:b/>
                <w:bCs/>
              </w:rPr>
              <w:t>Social housing completed</w:t>
            </w:r>
          </w:p>
        </w:tc>
        <w:tc>
          <w:tcPr>
            <w:tcW w:w="734" w:type="dxa"/>
          </w:tcPr>
          <w:p w14:paraId="4087631B" w14:textId="60767780" w:rsidR="3627E71F" w:rsidRDefault="3627E71F">
            <w:r w:rsidRPr="7807B92F">
              <w:rPr>
                <w:rFonts w:ascii="Calibri" w:eastAsia="Calibri" w:hAnsi="Calibri" w:cs="Calibri"/>
                <w:color w:val="000000" w:themeColor="text1"/>
              </w:rPr>
              <w:t>127</w:t>
            </w:r>
          </w:p>
          <w:p w14:paraId="04093651" w14:textId="4E8E8631" w:rsidR="7807B92F" w:rsidRDefault="7807B92F" w:rsidP="7807B92F">
            <w:pPr>
              <w:rPr>
                <w:b/>
                <w:bCs/>
              </w:rPr>
            </w:pPr>
          </w:p>
        </w:tc>
        <w:tc>
          <w:tcPr>
            <w:tcW w:w="787" w:type="dxa"/>
          </w:tcPr>
          <w:p w14:paraId="10C6EB21" w14:textId="5F2AD5C3" w:rsidR="3627E71F" w:rsidRDefault="3627E71F" w:rsidP="7807B92F">
            <w:pPr>
              <w:spacing w:line="259" w:lineRule="auto"/>
              <w:rPr>
                <w:b/>
                <w:bCs/>
              </w:rPr>
            </w:pPr>
            <w:r w:rsidRPr="7807B92F">
              <w:rPr>
                <w:b/>
                <w:bCs/>
              </w:rPr>
              <w:t>198</w:t>
            </w:r>
          </w:p>
        </w:tc>
        <w:tc>
          <w:tcPr>
            <w:tcW w:w="839" w:type="dxa"/>
          </w:tcPr>
          <w:p w14:paraId="63E908A2" w14:textId="5DBAF491" w:rsidR="3627E71F" w:rsidRDefault="3627E71F" w:rsidP="7807B92F">
            <w:pPr>
              <w:rPr>
                <w:b/>
                <w:bCs/>
              </w:rPr>
            </w:pPr>
            <w:r w:rsidRPr="7807B92F">
              <w:rPr>
                <w:b/>
                <w:bCs/>
              </w:rPr>
              <w:t>25</w:t>
            </w:r>
          </w:p>
        </w:tc>
        <w:tc>
          <w:tcPr>
            <w:tcW w:w="839" w:type="dxa"/>
          </w:tcPr>
          <w:p w14:paraId="7DA96E4D" w14:textId="6A4FC4B5" w:rsidR="3627E71F" w:rsidRDefault="3627E71F" w:rsidP="7807B92F">
            <w:pPr>
              <w:rPr>
                <w:b/>
                <w:bCs/>
              </w:rPr>
            </w:pPr>
            <w:r w:rsidRPr="7807B92F">
              <w:rPr>
                <w:b/>
                <w:bCs/>
              </w:rPr>
              <w:t>22</w:t>
            </w:r>
          </w:p>
        </w:tc>
        <w:tc>
          <w:tcPr>
            <w:tcW w:w="852" w:type="dxa"/>
          </w:tcPr>
          <w:p w14:paraId="51093DD5" w14:textId="168A5EC1" w:rsidR="3627E71F" w:rsidRDefault="3627E71F" w:rsidP="7807B92F">
            <w:pPr>
              <w:rPr>
                <w:b/>
                <w:bCs/>
              </w:rPr>
            </w:pPr>
            <w:r w:rsidRPr="7807B92F">
              <w:rPr>
                <w:b/>
                <w:bCs/>
              </w:rPr>
              <w:t>8</w:t>
            </w:r>
          </w:p>
        </w:tc>
        <w:tc>
          <w:tcPr>
            <w:tcW w:w="918" w:type="dxa"/>
          </w:tcPr>
          <w:p w14:paraId="5BB44834" w14:textId="29F76B61" w:rsidR="3627E71F" w:rsidRDefault="3627E71F" w:rsidP="7807B92F">
            <w:pPr>
              <w:rPr>
                <w:b/>
                <w:bCs/>
              </w:rPr>
            </w:pPr>
            <w:r w:rsidRPr="7807B92F">
              <w:rPr>
                <w:b/>
                <w:bCs/>
              </w:rPr>
              <w:t>6</w:t>
            </w:r>
          </w:p>
        </w:tc>
        <w:tc>
          <w:tcPr>
            <w:tcW w:w="871" w:type="dxa"/>
          </w:tcPr>
          <w:p w14:paraId="76B07AF2" w14:textId="6A6E6565" w:rsidR="3627E71F" w:rsidRDefault="3627E71F" w:rsidP="7807B92F">
            <w:pPr>
              <w:rPr>
                <w:b/>
                <w:bCs/>
              </w:rPr>
            </w:pPr>
            <w:r w:rsidRPr="7807B92F">
              <w:rPr>
                <w:b/>
                <w:bCs/>
              </w:rPr>
              <w:t>9</w:t>
            </w:r>
          </w:p>
        </w:tc>
        <w:tc>
          <w:tcPr>
            <w:tcW w:w="965" w:type="dxa"/>
          </w:tcPr>
          <w:p w14:paraId="1EEF439D" w14:textId="5662EBDF" w:rsidR="3627E71F" w:rsidRDefault="3627E71F" w:rsidP="7807B92F">
            <w:pPr>
              <w:rPr>
                <w:b/>
                <w:bCs/>
              </w:rPr>
            </w:pPr>
            <w:r w:rsidRPr="7807B92F">
              <w:rPr>
                <w:b/>
                <w:bCs/>
              </w:rPr>
              <w:t>5</w:t>
            </w:r>
          </w:p>
        </w:tc>
        <w:tc>
          <w:tcPr>
            <w:tcW w:w="965" w:type="dxa"/>
          </w:tcPr>
          <w:p w14:paraId="76821A8E" w14:textId="1BF54E40" w:rsidR="3627E71F" w:rsidRDefault="3627E71F" w:rsidP="7807B92F">
            <w:pPr>
              <w:rPr>
                <w:b/>
                <w:bCs/>
              </w:rPr>
            </w:pPr>
            <w:r w:rsidRPr="7807B92F">
              <w:rPr>
                <w:b/>
                <w:bCs/>
              </w:rPr>
              <w:t>n/a</w:t>
            </w:r>
          </w:p>
        </w:tc>
      </w:tr>
      <w:tr w:rsidR="7807B92F" w14:paraId="32DC1C18" w14:textId="77777777" w:rsidTr="7807B92F">
        <w:tc>
          <w:tcPr>
            <w:tcW w:w="1246" w:type="dxa"/>
          </w:tcPr>
          <w:p w14:paraId="3CA1BD58" w14:textId="01E5A877" w:rsidR="7807B92F" w:rsidRDefault="7807B92F" w:rsidP="7807B92F">
            <w:pPr>
              <w:rPr>
                <w:b/>
                <w:bCs/>
              </w:rPr>
            </w:pPr>
            <w:r w:rsidRPr="7807B92F">
              <w:rPr>
                <w:b/>
                <w:bCs/>
              </w:rPr>
              <w:t>Social housing wait list</w:t>
            </w:r>
          </w:p>
        </w:tc>
        <w:tc>
          <w:tcPr>
            <w:tcW w:w="734" w:type="dxa"/>
          </w:tcPr>
          <w:p w14:paraId="6C586DEB" w14:textId="2F4DC4EC" w:rsidR="25580A20" w:rsidRDefault="25580A20">
            <w:r w:rsidRPr="7807B92F">
              <w:rPr>
                <w:rFonts w:ascii="Calibri" w:eastAsia="Calibri" w:hAnsi="Calibri" w:cs="Calibri"/>
                <w:color w:val="000000" w:themeColor="text1"/>
              </w:rPr>
              <w:t>9608</w:t>
            </w:r>
          </w:p>
        </w:tc>
        <w:tc>
          <w:tcPr>
            <w:tcW w:w="787" w:type="dxa"/>
          </w:tcPr>
          <w:p w14:paraId="6C8EE9F4" w14:textId="07D21BC6" w:rsidR="25580A20" w:rsidRDefault="25580A20">
            <w:r w:rsidRPr="7807B92F">
              <w:rPr>
                <w:rFonts w:ascii="Calibri" w:eastAsia="Calibri" w:hAnsi="Calibri" w:cs="Calibri"/>
                <w:color w:val="000000" w:themeColor="text1"/>
              </w:rPr>
              <w:t>7744</w:t>
            </w:r>
          </w:p>
          <w:p w14:paraId="3F4E566E" w14:textId="1CADB368" w:rsidR="7807B92F" w:rsidRDefault="7807B92F" w:rsidP="7807B92F">
            <w:pPr>
              <w:rPr>
                <w:b/>
                <w:bCs/>
              </w:rPr>
            </w:pPr>
          </w:p>
        </w:tc>
        <w:tc>
          <w:tcPr>
            <w:tcW w:w="839" w:type="dxa"/>
          </w:tcPr>
          <w:p w14:paraId="5B119C80" w14:textId="527EB618" w:rsidR="25580A20" w:rsidRDefault="25580A20">
            <w:r w:rsidRPr="7807B92F">
              <w:rPr>
                <w:rFonts w:ascii="Calibri" w:eastAsia="Calibri" w:hAnsi="Calibri" w:cs="Calibri"/>
                <w:color w:val="000000" w:themeColor="text1"/>
              </w:rPr>
              <w:t>8814</w:t>
            </w:r>
          </w:p>
          <w:p w14:paraId="71BCD794" w14:textId="4C89FEEE" w:rsidR="7807B92F" w:rsidRDefault="7807B92F" w:rsidP="7807B92F">
            <w:pPr>
              <w:rPr>
                <w:b/>
                <w:bCs/>
              </w:rPr>
            </w:pPr>
          </w:p>
        </w:tc>
        <w:tc>
          <w:tcPr>
            <w:tcW w:w="839" w:type="dxa"/>
          </w:tcPr>
          <w:p w14:paraId="25F3C593" w14:textId="08054CB8" w:rsidR="25580A20" w:rsidRDefault="25580A20">
            <w:r w:rsidRPr="7807B92F">
              <w:rPr>
                <w:rFonts w:ascii="Calibri" w:eastAsia="Calibri" w:hAnsi="Calibri" w:cs="Calibri"/>
                <w:color w:val="000000" w:themeColor="text1"/>
              </w:rPr>
              <w:t>8367</w:t>
            </w:r>
          </w:p>
          <w:p w14:paraId="745F9529" w14:textId="3E40A820" w:rsidR="7807B92F" w:rsidRDefault="7807B92F" w:rsidP="7807B92F">
            <w:pPr>
              <w:rPr>
                <w:b/>
                <w:bCs/>
              </w:rPr>
            </w:pPr>
          </w:p>
        </w:tc>
        <w:tc>
          <w:tcPr>
            <w:tcW w:w="852" w:type="dxa"/>
          </w:tcPr>
          <w:p w14:paraId="01099336" w14:textId="5D62CD13" w:rsidR="25580A20" w:rsidRDefault="25580A20">
            <w:r w:rsidRPr="7807B92F">
              <w:rPr>
                <w:rFonts w:ascii="Calibri" w:eastAsia="Calibri" w:hAnsi="Calibri" w:cs="Calibri"/>
                <w:color w:val="000000" w:themeColor="text1"/>
              </w:rPr>
              <w:t>8977</w:t>
            </w:r>
          </w:p>
          <w:p w14:paraId="2D5EDF1F" w14:textId="409FBBBC" w:rsidR="7807B92F" w:rsidRDefault="7807B92F" w:rsidP="7807B92F">
            <w:pPr>
              <w:rPr>
                <w:b/>
                <w:bCs/>
              </w:rPr>
            </w:pPr>
          </w:p>
        </w:tc>
        <w:tc>
          <w:tcPr>
            <w:tcW w:w="918" w:type="dxa"/>
          </w:tcPr>
          <w:p w14:paraId="7ED1A783" w14:textId="0C352DEB" w:rsidR="25580A20" w:rsidRDefault="25580A20">
            <w:r w:rsidRPr="7807B92F">
              <w:rPr>
                <w:rFonts w:ascii="Calibri" w:eastAsia="Calibri" w:hAnsi="Calibri" w:cs="Calibri"/>
                <w:color w:val="000000" w:themeColor="text1"/>
              </w:rPr>
              <w:t>9196</w:t>
            </w:r>
          </w:p>
          <w:p w14:paraId="6B442A2F" w14:textId="3B7689A0" w:rsidR="7807B92F" w:rsidRDefault="7807B92F" w:rsidP="7807B92F">
            <w:pPr>
              <w:rPr>
                <w:b/>
                <w:bCs/>
              </w:rPr>
            </w:pPr>
          </w:p>
        </w:tc>
        <w:tc>
          <w:tcPr>
            <w:tcW w:w="871" w:type="dxa"/>
          </w:tcPr>
          <w:p w14:paraId="52E1A153" w14:textId="56249ED3" w:rsidR="25580A20" w:rsidRDefault="25580A20">
            <w:r w:rsidRPr="7807B92F">
              <w:rPr>
                <w:rFonts w:ascii="Calibri" w:eastAsia="Calibri" w:hAnsi="Calibri" w:cs="Calibri"/>
                <w:color w:val="000000" w:themeColor="text1"/>
              </w:rPr>
              <w:t>8561</w:t>
            </w:r>
          </w:p>
          <w:p w14:paraId="673BE96E" w14:textId="51B6DC97" w:rsidR="7807B92F" w:rsidRDefault="7807B92F" w:rsidP="7807B92F">
            <w:pPr>
              <w:rPr>
                <w:b/>
                <w:bCs/>
              </w:rPr>
            </w:pPr>
          </w:p>
        </w:tc>
        <w:tc>
          <w:tcPr>
            <w:tcW w:w="965" w:type="dxa"/>
          </w:tcPr>
          <w:p w14:paraId="73BCD75F" w14:textId="1C873153" w:rsidR="25580A20" w:rsidRDefault="25580A20">
            <w:r w:rsidRPr="7807B92F">
              <w:rPr>
                <w:rFonts w:ascii="Calibri" w:eastAsia="Calibri" w:hAnsi="Calibri" w:cs="Calibri"/>
                <w:color w:val="000000" w:themeColor="text1"/>
              </w:rPr>
              <w:t>8967</w:t>
            </w:r>
          </w:p>
          <w:p w14:paraId="3CA719B9" w14:textId="6669855A" w:rsidR="7807B92F" w:rsidRDefault="7807B92F" w:rsidP="7807B92F">
            <w:pPr>
              <w:rPr>
                <w:b/>
                <w:bCs/>
              </w:rPr>
            </w:pPr>
          </w:p>
        </w:tc>
        <w:tc>
          <w:tcPr>
            <w:tcW w:w="965" w:type="dxa"/>
          </w:tcPr>
          <w:p w14:paraId="77E8701C" w14:textId="7ABDF323" w:rsidR="25580A20" w:rsidRDefault="25580A20" w:rsidP="7807B92F">
            <w:pPr>
              <w:rPr>
                <w:b/>
                <w:bCs/>
              </w:rPr>
            </w:pPr>
            <w:r w:rsidRPr="7807B92F">
              <w:rPr>
                <w:b/>
                <w:bCs/>
              </w:rPr>
              <w:t>n/a</w:t>
            </w:r>
          </w:p>
        </w:tc>
      </w:tr>
    </w:tbl>
    <w:p w14:paraId="5EC12342" w14:textId="5828F879" w:rsidR="7807B92F" w:rsidRDefault="7807B92F" w:rsidP="7807B92F"/>
    <w:p w14:paraId="09C7EECC" w14:textId="28D187F4" w:rsidR="128D564B" w:rsidRDefault="05BCDE2E" w:rsidP="56CF8FFF">
      <w:r>
        <w:t>Data for Northumberland shows:</w:t>
      </w:r>
    </w:p>
    <w:p w14:paraId="3577619B" w14:textId="2885B474" w:rsidR="128D564B" w:rsidRDefault="05BCDE2E" w:rsidP="56CF8FFF">
      <w:pPr>
        <w:pStyle w:val="ListParagraph"/>
        <w:numPr>
          <w:ilvl w:val="0"/>
          <w:numId w:val="22"/>
        </w:numPr>
        <w:rPr>
          <w:rFonts w:eastAsiaTheme="minorEastAsia"/>
        </w:rPr>
      </w:pPr>
      <w:r>
        <w:t>There has been a 2245% increase in the number of short-term listings advertised between September 2016 and September 2021</w:t>
      </w:r>
    </w:p>
    <w:p w14:paraId="74DEF836" w14:textId="55DF28D5" w:rsidR="128D564B" w:rsidRDefault="05BCDE2E" w:rsidP="56CF8FFF">
      <w:pPr>
        <w:pStyle w:val="ListParagraph"/>
        <w:numPr>
          <w:ilvl w:val="0"/>
          <w:numId w:val="22"/>
        </w:numPr>
      </w:pPr>
      <w:r>
        <w:t xml:space="preserve">Whereas, there has been a –3% decline in the number of </w:t>
      </w:r>
      <w:r w:rsidR="57115469">
        <w:t xml:space="preserve">privately rented properties coming forward on the market </w:t>
      </w:r>
    </w:p>
    <w:p w14:paraId="1FFED26D" w14:textId="0B317471" w:rsidR="128D564B" w:rsidRDefault="57115469" w:rsidP="56CF8FFF">
      <w:pPr>
        <w:pStyle w:val="ListParagraph"/>
        <w:numPr>
          <w:ilvl w:val="0"/>
          <w:numId w:val="22"/>
        </w:numPr>
      </w:pPr>
      <w:r>
        <w:t xml:space="preserve">In 2020 there was 8967 households on the social housing wait list, </w:t>
      </w:r>
      <w:r w:rsidR="3562931C">
        <w:t>a 5% increase on the year before</w:t>
      </w:r>
    </w:p>
    <w:p w14:paraId="0147C004" w14:textId="5D43E59B" w:rsidR="128D564B" w:rsidRDefault="3562931C" w:rsidP="56CF8FFF">
      <w:pPr>
        <w:pStyle w:val="ListParagraph"/>
        <w:numPr>
          <w:ilvl w:val="0"/>
          <w:numId w:val="22"/>
        </w:numPr>
      </w:pPr>
      <w:r>
        <w:t>However, only 5 social houses were completed in 2020, a further decline from the 9 social houses built the year before.</w:t>
      </w:r>
    </w:p>
    <w:p w14:paraId="5F854976" w14:textId="2C8682E6" w:rsidR="56CF8FFF" w:rsidRDefault="56CF8FFF" w:rsidP="56CF8FFF"/>
    <w:p w14:paraId="35EC9640" w14:textId="32716E5F" w:rsidR="16DEC46A" w:rsidRDefault="47002464" w:rsidP="128D564B">
      <w:pPr>
        <w:rPr>
          <w:b/>
          <w:bCs/>
        </w:rPr>
      </w:pPr>
      <w:r w:rsidRPr="7807B92F">
        <w:rPr>
          <w:b/>
          <w:bCs/>
        </w:rPr>
        <w:t>Scarborough</w:t>
      </w:r>
    </w:p>
    <w:tbl>
      <w:tblPr>
        <w:tblStyle w:val="TableGrid"/>
        <w:tblW w:w="0" w:type="auto"/>
        <w:tblLayout w:type="fixed"/>
        <w:tblLook w:val="06A0" w:firstRow="1" w:lastRow="0" w:firstColumn="1" w:lastColumn="0" w:noHBand="1" w:noVBand="1"/>
      </w:tblPr>
      <w:tblGrid>
        <w:gridCol w:w="1246"/>
        <w:gridCol w:w="734"/>
        <w:gridCol w:w="787"/>
        <w:gridCol w:w="839"/>
        <w:gridCol w:w="839"/>
        <w:gridCol w:w="852"/>
        <w:gridCol w:w="918"/>
        <w:gridCol w:w="871"/>
        <w:gridCol w:w="965"/>
        <w:gridCol w:w="965"/>
      </w:tblGrid>
      <w:tr w:rsidR="7807B92F" w14:paraId="2BE13E00" w14:textId="77777777" w:rsidTr="007A9621">
        <w:tc>
          <w:tcPr>
            <w:tcW w:w="1246" w:type="dxa"/>
          </w:tcPr>
          <w:p w14:paraId="1C963832" w14:textId="5D3D3ED8" w:rsidR="7807B92F" w:rsidRDefault="7807B92F" w:rsidP="7807B92F">
            <w:r>
              <w:t>Year</w:t>
            </w:r>
          </w:p>
        </w:tc>
        <w:tc>
          <w:tcPr>
            <w:tcW w:w="734" w:type="dxa"/>
          </w:tcPr>
          <w:p w14:paraId="21C94FFA" w14:textId="2B00494E" w:rsidR="7807B92F" w:rsidRDefault="7807B92F" w:rsidP="7807B92F">
            <w:r>
              <w:t>2013</w:t>
            </w:r>
          </w:p>
        </w:tc>
        <w:tc>
          <w:tcPr>
            <w:tcW w:w="787" w:type="dxa"/>
          </w:tcPr>
          <w:p w14:paraId="46AA9563" w14:textId="06224BD4" w:rsidR="7807B92F" w:rsidRDefault="7807B92F" w:rsidP="7807B92F">
            <w:r>
              <w:t>2014</w:t>
            </w:r>
          </w:p>
        </w:tc>
        <w:tc>
          <w:tcPr>
            <w:tcW w:w="839" w:type="dxa"/>
          </w:tcPr>
          <w:p w14:paraId="19E6FD87" w14:textId="364D5B97" w:rsidR="7807B92F" w:rsidRDefault="7807B92F" w:rsidP="7807B92F">
            <w:r>
              <w:t>2015</w:t>
            </w:r>
          </w:p>
        </w:tc>
        <w:tc>
          <w:tcPr>
            <w:tcW w:w="839" w:type="dxa"/>
          </w:tcPr>
          <w:p w14:paraId="5601F2A8" w14:textId="1A31F8A5" w:rsidR="7807B92F" w:rsidRDefault="7807B92F" w:rsidP="7807B92F">
            <w:r>
              <w:t>2016</w:t>
            </w:r>
          </w:p>
        </w:tc>
        <w:tc>
          <w:tcPr>
            <w:tcW w:w="852" w:type="dxa"/>
          </w:tcPr>
          <w:p w14:paraId="048B2826" w14:textId="4004D9C0" w:rsidR="7807B92F" w:rsidRDefault="7807B92F" w:rsidP="7807B92F">
            <w:r>
              <w:t>2017</w:t>
            </w:r>
          </w:p>
        </w:tc>
        <w:tc>
          <w:tcPr>
            <w:tcW w:w="918" w:type="dxa"/>
          </w:tcPr>
          <w:p w14:paraId="2F83F15D" w14:textId="0F621755" w:rsidR="7807B92F" w:rsidRDefault="7807B92F" w:rsidP="7807B92F">
            <w:r>
              <w:t>2018</w:t>
            </w:r>
          </w:p>
        </w:tc>
        <w:tc>
          <w:tcPr>
            <w:tcW w:w="871" w:type="dxa"/>
          </w:tcPr>
          <w:p w14:paraId="07D15796" w14:textId="717523B8" w:rsidR="7807B92F" w:rsidRDefault="7807B92F" w:rsidP="7807B92F">
            <w:r>
              <w:t>2019</w:t>
            </w:r>
          </w:p>
        </w:tc>
        <w:tc>
          <w:tcPr>
            <w:tcW w:w="965" w:type="dxa"/>
          </w:tcPr>
          <w:p w14:paraId="5A217ABD" w14:textId="2BEA1ACE" w:rsidR="7807B92F" w:rsidRDefault="7807B92F" w:rsidP="7807B92F">
            <w:r>
              <w:t>2020</w:t>
            </w:r>
          </w:p>
        </w:tc>
        <w:tc>
          <w:tcPr>
            <w:tcW w:w="965" w:type="dxa"/>
          </w:tcPr>
          <w:p w14:paraId="3991F33A" w14:textId="6F67711A" w:rsidR="7807B92F" w:rsidRDefault="7807B92F" w:rsidP="7807B92F">
            <w:r>
              <w:t>2021</w:t>
            </w:r>
          </w:p>
        </w:tc>
      </w:tr>
      <w:tr w:rsidR="7807B92F" w14:paraId="5B05ABAB" w14:textId="77777777" w:rsidTr="007A9621">
        <w:tc>
          <w:tcPr>
            <w:tcW w:w="1246" w:type="dxa"/>
          </w:tcPr>
          <w:p w14:paraId="1BD8BF03" w14:textId="485D67E7" w:rsidR="7807B92F" w:rsidRDefault="7807B92F" w:rsidP="7807B92F">
            <w:r>
              <w:t>Short-term let listings (September)</w:t>
            </w:r>
          </w:p>
        </w:tc>
        <w:tc>
          <w:tcPr>
            <w:tcW w:w="734" w:type="dxa"/>
          </w:tcPr>
          <w:p w14:paraId="3D87E683" w14:textId="7E965AD0" w:rsidR="212CCBC8" w:rsidRDefault="212CCBC8" w:rsidP="7807B92F">
            <w:pPr>
              <w:rPr>
                <w:b/>
                <w:bCs/>
              </w:rPr>
            </w:pPr>
            <w:r w:rsidRPr="7807B92F">
              <w:rPr>
                <w:b/>
                <w:bCs/>
              </w:rPr>
              <w:t>0</w:t>
            </w:r>
          </w:p>
        </w:tc>
        <w:tc>
          <w:tcPr>
            <w:tcW w:w="787" w:type="dxa"/>
          </w:tcPr>
          <w:p w14:paraId="0C47D6CF" w14:textId="6361ACD4" w:rsidR="212CCBC8" w:rsidRDefault="212CCBC8" w:rsidP="7807B92F">
            <w:pPr>
              <w:rPr>
                <w:b/>
                <w:bCs/>
              </w:rPr>
            </w:pPr>
            <w:r w:rsidRPr="7807B92F">
              <w:rPr>
                <w:b/>
                <w:bCs/>
              </w:rPr>
              <w:t>0</w:t>
            </w:r>
          </w:p>
        </w:tc>
        <w:tc>
          <w:tcPr>
            <w:tcW w:w="839" w:type="dxa"/>
          </w:tcPr>
          <w:p w14:paraId="4EBE44C2" w14:textId="43C36A09" w:rsidR="212CCBC8" w:rsidRDefault="212CCBC8" w:rsidP="7807B92F">
            <w:pPr>
              <w:rPr>
                <w:b/>
                <w:bCs/>
              </w:rPr>
            </w:pPr>
            <w:r w:rsidRPr="7807B92F">
              <w:rPr>
                <w:b/>
                <w:bCs/>
              </w:rPr>
              <w:t>0</w:t>
            </w:r>
          </w:p>
        </w:tc>
        <w:tc>
          <w:tcPr>
            <w:tcW w:w="839" w:type="dxa"/>
          </w:tcPr>
          <w:p w14:paraId="04C11BF3" w14:textId="44EBC920" w:rsidR="6694D45D" w:rsidRDefault="6694D45D" w:rsidP="7807B92F">
            <w:pPr>
              <w:rPr>
                <w:b/>
                <w:bCs/>
              </w:rPr>
            </w:pPr>
            <w:r w:rsidRPr="7807B92F">
              <w:rPr>
                <w:b/>
                <w:bCs/>
              </w:rPr>
              <w:t>20</w:t>
            </w:r>
          </w:p>
        </w:tc>
        <w:tc>
          <w:tcPr>
            <w:tcW w:w="852" w:type="dxa"/>
          </w:tcPr>
          <w:p w14:paraId="0E6430B4" w14:textId="5961D7F1" w:rsidR="6694D45D" w:rsidRDefault="6694D45D" w:rsidP="7807B92F">
            <w:pPr>
              <w:rPr>
                <w:b/>
                <w:bCs/>
              </w:rPr>
            </w:pPr>
            <w:r w:rsidRPr="7807B92F">
              <w:rPr>
                <w:b/>
                <w:bCs/>
              </w:rPr>
              <w:t>220</w:t>
            </w:r>
          </w:p>
        </w:tc>
        <w:tc>
          <w:tcPr>
            <w:tcW w:w="918" w:type="dxa"/>
          </w:tcPr>
          <w:p w14:paraId="32530A85" w14:textId="5C304B61" w:rsidR="6694D45D" w:rsidRDefault="6694D45D" w:rsidP="7807B92F">
            <w:pPr>
              <w:rPr>
                <w:b/>
                <w:bCs/>
              </w:rPr>
            </w:pPr>
            <w:r w:rsidRPr="7807B92F">
              <w:rPr>
                <w:b/>
                <w:bCs/>
              </w:rPr>
              <w:t>467</w:t>
            </w:r>
          </w:p>
        </w:tc>
        <w:tc>
          <w:tcPr>
            <w:tcW w:w="871" w:type="dxa"/>
          </w:tcPr>
          <w:p w14:paraId="62C91A2E" w14:textId="3FBF68CB" w:rsidR="6694D45D" w:rsidRDefault="6694D45D" w:rsidP="7807B92F">
            <w:pPr>
              <w:rPr>
                <w:b/>
                <w:bCs/>
              </w:rPr>
            </w:pPr>
            <w:r w:rsidRPr="7807B92F">
              <w:rPr>
                <w:b/>
                <w:bCs/>
              </w:rPr>
              <w:t>729</w:t>
            </w:r>
          </w:p>
        </w:tc>
        <w:tc>
          <w:tcPr>
            <w:tcW w:w="965" w:type="dxa"/>
          </w:tcPr>
          <w:p w14:paraId="6ADC96F7" w14:textId="2D99C958" w:rsidR="6694D45D" w:rsidRDefault="6694D45D" w:rsidP="7807B92F">
            <w:pPr>
              <w:rPr>
                <w:b/>
                <w:bCs/>
              </w:rPr>
            </w:pPr>
            <w:r w:rsidRPr="7807B92F">
              <w:rPr>
                <w:b/>
                <w:bCs/>
              </w:rPr>
              <w:t>586</w:t>
            </w:r>
          </w:p>
        </w:tc>
        <w:tc>
          <w:tcPr>
            <w:tcW w:w="965" w:type="dxa"/>
          </w:tcPr>
          <w:p w14:paraId="5B133370" w14:textId="03C557F4" w:rsidR="6694D45D" w:rsidRDefault="6694D45D" w:rsidP="7807B92F">
            <w:pPr>
              <w:rPr>
                <w:b/>
                <w:bCs/>
              </w:rPr>
            </w:pPr>
            <w:r w:rsidRPr="7807B92F">
              <w:rPr>
                <w:b/>
                <w:bCs/>
              </w:rPr>
              <w:t>764</w:t>
            </w:r>
          </w:p>
        </w:tc>
      </w:tr>
      <w:tr w:rsidR="7807B92F" w14:paraId="11216998" w14:textId="77777777" w:rsidTr="007A9621">
        <w:tc>
          <w:tcPr>
            <w:tcW w:w="1246" w:type="dxa"/>
          </w:tcPr>
          <w:p w14:paraId="44170097" w14:textId="3CC43731" w:rsidR="7807B92F" w:rsidRDefault="6E622A68" w:rsidP="7807B92F">
            <w:r>
              <w:t>Private rented properties</w:t>
            </w:r>
          </w:p>
        </w:tc>
        <w:tc>
          <w:tcPr>
            <w:tcW w:w="734" w:type="dxa"/>
          </w:tcPr>
          <w:p w14:paraId="1F9957EB" w14:textId="57CEEFBC" w:rsidR="20710952" w:rsidRDefault="20710952"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13,027</w:t>
            </w:r>
          </w:p>
          <w:p w14:paraId="1C9FB523" w14:textId="00C4D326" w:rsidR="7807B92F" w:rsidRDefault="7807B92F" w:rsidP="7807B92F">
            <w:pPr>
              <w:rPr>
                <w:b/>
                <w:bCs/>
              </w:rPr>
            </w:pPr>
          </w:p>
        </w:tc>
        <w:tc>
          <w:tcPr>
            <w:tcW w:w="787" w:type="dxa"/>
          </w:tcPr>
          <w:p w14:paraId="34E2CF7B" w14:textId="302743E6" w:rsidR="20710952" w:rsidRDefault="20710952"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13,403</w:t>
            </w:r>
          </w:p>
          <w:p w14:paraId="40E257C5" w14:textId="6F2B822F" w:rsidR="7807B92F" w:rsidRDefault="7807B92F" w:rsidP="7807B92F">
            <w:pPr>
              <w:rPr>
                <w:b/>
                <w:bCs/>
              </w:rPr>
            </w:pPr>
          </w:p>
        </w:tc>
        <w:tc>
          <w:tcPr>
            <w:tcW w:w="839" w:type="dxa"/>
          </w:tcPr>
          <w:p w14:paraId="37A22999" w14:textId="75B1E5A5" w:rsidR="20710952" w:rsidRDefault="20710952"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13,733</w:t>
            </w:r>
          </w:p>
          <w:p w14:paraId="6FECCF8E" w14:textId="150EB892" w:rsidR="7807B92F" w:rsidRDefault="7807B92F" w:rsidP="7807B92F">
            <w:pPr>
              <w:rPr>
                <w:b/>
                <w:bCs/>
              </w:rPr>
            </w:pPr>
          </w:p>
        </w:tc>
        <w:tc>
          <w:tcPr>
            <w:tcW w:w="839" w:type="dxa"/>
          </w:tcPr>
          <w:p w14:paraId="4E66D84C" w14:textId="4D51294B" w:rsidR="20710952" w:rsidRDefault="20710952"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13,810</w:t>
            </w:r>
          </w:p>
          <w:p w14:paraId="13456746" w14:textId="4B7FCA85" w:rsidR="7807B92F" w:rsidRDefault="7807B92F" w:rsidP="7807B92F">
            <w:pPr>
              <w:rPr>
                <w:b/>
                <w:bCs/>
              </w:rPr>
            </w:pPr>
          </w:p>
        </w:tc>
        <w:tc>
          <w:tcPr>
            <w:tcW w:w="852" w:type="dxa"/>
          </w:tcPr>
          <w:p w14:paraId="78DFAA1B" w14:textId="32A782C9" w:rsidR="20710952" w:rsidRDefault="20710952"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13,618</w:t>
            </w:r>
          </w:p>
          <w:p w14:paraId="18BB3BAD" w14:textId="6CF4BB4C" w:rsidR="7807B92F" w:rsidRDefault="7807B92F" w:rsidP="7807B92F">
            <w:pPr>
              <w:rPr>
                <w:b/>
                <w:bCs/>
              </w:rPr>
            </w:pPr>
          </w:p>
        </w:tc>
        <w:tc>
          <w:tcPr>
            <w:tcW w:w="918" w:type="dxa"/>
          </w:tcPr>
          <w:p w14:paraId="2A217F72" w14:textId="26FEECEB" w:rsidR="20710952" w:rsidRDefault="20710952"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13,448</w:t>
            </w:r>
          </w:p>
          <w:p w14:paraId="099A208A" w14:textId="52B5E11D" w:rsidR="7807B92F" w:rsidRDefault="7807B92F" w:rsidP="7807B92F">
            <w:pPr>
              <w:rPr>
                <w:b/>
                <w:bCs/>
              </w:rPr>
            </w:pPr>
          </w:p>
        </w:tc>
        <w:tc>
          <w:tcPr>
            <w:tcW w:w="871" w:type="dxa"/>
          </w:tcPr>
          <w:p w14:paraId="3A0368AD" w14:textId="45C1C674" w:rsidR="20710952" w:rsidRDefault="20710952"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13,275</w:t>
            </w:r>
          </w:p>
          <w:p w14:paraId="7FABCB0F" w14:textId="16AE92E5" w:rsidR="7807B92F" w:rsidRDefault="7807B92F" w:rsidP="7807B92F">
            <w:pPr>
              <w:rPr>
                <w:b/>
                <w:bCs/>
              </w:rPr>
            </w:pPr>
          </w:p>
        </w:tc>
        <w:tc>
          <w:tcPr>
            <w:tcW w:w="965" w:type="dxa"/>
          </w:tcPr>
          <w:p w14:paraId="563F9929" w14:textId="6B996058" w:rsidR="20710952" w:rsidRDefault="20710952" w:rsidP="7807B92F">
            <w:pPr>
              <w:rPr>
                <w:b/>
                <w:bCs/>
              </w:rPr>
            </w:pPr>
            <w:r w:rsidRPr="7807B92F">
              <w:rPr>
                <w:b/>
                <w:bCs/>
              </w:rPr>
              <w:t>n/a</w:t>
            </w:r>
          </w:p>
        </w:tc>
        <w:tc>
          <w:tcPr>
            <w:tcW w:w="965" w:type="dxa"/>
          </w:tcPr>
          <w:p w14:paraId="46F3882D" w14:textId="105B1D72" w:rsidR="20710952" w:rsidRDefault="20710952" w:rsidP="7807B92F">
            <w:pPr>
              <w:rPr>
                <w:b/>
                <w:bCs/>
              </w:rPr>
            </w:pPr>
            <w:r w:rsidRPr="7807B92F">
              <w:rPr>
                <w:b/>
                <w:bCs/>
              </w:rPr>
              <w:t>n/a</w:t>
            </w:r>
          </w:p>
        </w:tc>
      </w:tr>
      <w:tr w:rsidR="7807B92F" w14:paraId="17D8C609" w14:textId="77777777" w:rsidTr="007A9621">
        <w:tc>
          <w:tcPr>
            <w:tcW w:w="1246" w:type="dxa"/>
          </w:tcPr>
          <w:p w14:paraId="160E52B7" w14:textId="0C3B59C6" w:rsidR="7807B92F" w:rsidRDefault="7807B92F" w:rsidP="7807B92F">
            <w:r>
              <w:t>Social housing completed</w:t>
            </w:r>
          </w:p>
        </w:tc>
        <w:tc>
          <w:tcPr>
            <w:tcW w:w="734" w:type="dxa"/>
          </w:tcPr>
          <w:p w14:paraId="07CA1D13" w14:textId="339CFB2C" w:rsidR="18DBC5F9" w:rsidRDefault="18DBC5F9" w:rsidP="7807B92F">
            <w:pPr>
              <w:rPr>
                <w:b/>
                <w:bCs/>
              </w:rPr>
            </w:pPr>
            <w:r w:rsidRPr="7807B92F">
              <w:rPr>
                <w:b/>
                <w:bCs/>
              </w:rPr>
              <w:t>24</w:t>
            </w:r>
          </w:p>
        </w:tc>
        <w:tc>
          <w:tcPr>
            <w:tcW w:w="787" w:type="dxa"/>
          </w:tcPr>
          <w:p w14:paraId="13B477BC" w14:textId="70D2C2FB" w:rsidR="18DBC5F9" w:rsidRDefault="18DBC5F9" w:rsidP="7807B92F">
            <w:pPr>
              <w:spacing w:line="259" w:lineRule="auto"/>
              <w:rPr>
                <w:b/>
                <w:bCs/>
              </w:rPr>
            </w:pPr>
            <w:r w:rsidRPr="7807B92F">
              <w:rPr>
                <w:b/>
                <w:bCs/>
              </w:rPr>
              <w:t>66</w:t>
            </w:r>
          </w:p>
        </w:tc>
        <w:tc>
          <w:tcPr>
            <w:tcW w:w="839" w:type="dxa"/>
          </w:tcPr>
          <w:p w14:paraId="0B994864" w14:textId="3A5650AC" w:rsidR="18DBC5F9" w:rsidRDefault="18DBC5F9" w:rsidP="7807B92F">
            <w:pPr>
              <w:rPr>
                <w:b/>
                <w:bCs/>
              </w:rPr>
            </w:pPr>
            <w:r w:rsidRPr="7807B92F">
              <w:rPr>
                <w:b/>
                <w:bCs/>
              </w:rPr>
              <w:t>4</w:t>
            </w:r>
          </w:p>
        </w:tc>
        <w:tc>
          <w:tcPr>
            <w:tcW w:w="839" w:type="dxa"/>
          </w:tcPr>
          <w:p w14:paraId="7D3D6A43" w14:textId="561A0E6C" w:rsidR="18DBC5F9" w:rsidRDefault="18DBC5F9" w:rsidP="7807B92F">
            <w:pPr>
              <w:rPr>
                <w:b/>
                <w:bCs/>
              </w:rPr>
            </w:pPr>
            <w:r w:rsidRPr="7807B92F">
              <w:rPr>
                <w:b/>
                <w:bCs/>
              </w:rPr>
              <w:t>0</w:t>
            </w:r>
          </w:p>
        </w:tc>
        <w:tc>
          <w:tcPr>
            <w:tcW w:w="852" w:type="dxa"/>
          </w:tcPr>
          <w:p w14:paraId="7C752E09" w14:textId="1B841437" w:rsidR="18DBC5F9" w:rsidRDefault="18DBC5F9" w:rsidP="7807B92F">
            <w:pPr>
              <w:rPr>
                <w:b/>
                <w:bCs/>
              </w:rPr>
            </w:pPr>
            <w:r w:rsidRPr="7807B92F">
              <w:rPr>
                <w:b/>
                <w:bCs/>
              </w:rPr>
              <w:t>5</w:t>
            </w:r>
          </w:p>
        </w:tc>
        <w:tc>
          <w:tcPr>
            <w:tcW w:w="918" w:type="dxa"/>
          </w:tcPr>
          <w:p w14:paraId="57CE69CF" w14:textId="5B4F6862" w:rsidR="18DBC5F9" w:rsidRDefault="18DBC5F9" w:rsidP="7807B92F">
            <w:pPr>
              <w:rPr>
                <w:b/>
                <w:bCs/>
              </w:rPr>
            </w:pPr>
            <w:r w:rsidRPr="7807B92F">
              <w:rPr>
                <w:b/>
                <w:bCs/>
              </w:rPr>
              <w:t>0</w:t>
            </w:r>
          </w:p>
        </w:tc>
        <w:tc>
          <w:tcPr>
            <w:tcW w:w="871" w:type="dxa"/>
          </w:tcPr>
          <w:p w14:paraId="4FAFDE01" w14:textId="2D4B64FF" w:rsidR="18DBC5F9" w:rsidRDefault="18DBC5F9" w:rsidP="7807B92F">
            <w:pPr>
              <w:rPr>
                <w:b/>
                <w:bCs/>
              </w:rPr>
            </w:pPr>
            <w:r w:rsidRPr="7807B92F">
              <w:rPr>
                <w:b/>
                <w:bCs/>
              </w:rPr>
              <w:t>4</w:t>
            </w:r>
          </w:p>
        </w:tc>
        <w:tc>
          <w:tcPr>
            <w:tcW w:w="965" w:type="dxa"/>
          </w:tcPr>
          <w:p w14:paraId="682F9B12" w14:textId="191CB460" w:rsidR="18DBC5F9" w:rsidRDefault="18DBC5F9" w:rsidP="7807B92F">
            <w:pPr>
              <w:rPr>
                <w:b/>
                <w:bCs/>
              </w:rPr>
            </w:pPr>
            <w:r w:rsidRPr="7807B92F">
              <w:rPr>
                <w:b/>
                <w:bCs/>
              </w:rPr>
              <w:t>7</w:t>
            </w:r>
          </w:p>
        </w:tc>
        <w:tc>
          <w:tcPr>
            <w:tcW w:w="965" w:type="dxa"/>
          </w:tcPr>
          <w:p w14:paraId="0C4827F9" w14:textId="6A24AEEB" w:rsidR="18DBC5F9" w:rsidRDefault="18DBC5F9" w:rsidP="7807B92F">
            <w:pPr>
              <w:rPr>
                <w:b/>
                <w:bCs/>
              </w:rPr>
            </w:pPr>
            <w:r w:rsidRPr="7807B92F">
              <w:rPr>
                <w:b/>
                <w:bCs/>
              </w:rPr>
              <w:t>n/a</w:t>
            </w:r>
          </w:p>
        </w:tc>
      </w:tr>
      <w:tr w:rsidR="7807B92F" w14:paraId="084231F7" w14:textId="77777777" w:rsidTr="007A9621">
        <w:tc>
          <w:tcPr>
            <w:tcW w:w="1246" w:type="dxa"/>
          </w:tcPr>
          <w:p w14:paraId="5C7C2070" w14:textId="01E5A877" w:rsidR="7807B92F" w:rsidRDefault="7807B92F" w:rsidP="7807B92F">
            <w:r>
              <w:t>Social housing wait list</w:t>
            </w:r>
          </w:p>
        </w:tc>
        <w:tc>
          <w:tcPr>
            <w:tcW w:w="734" w:type="dxa"/>
          </w:tcPr>
          <w:p w14:paraId="6B53D717" w14:textId="5AAA250F" w:rsidR="2668E0E8" w:rsidRDefault="2668E0E8"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4148</w:t>
            </w:r>
          </w:p>
          <w:p w14:paraId="1CE5733C" w14:textId="07672F51" w:rsidR="7807B92F" w:rsidRDefault="7807B92F" w:rsidP="7807B92F">
            <w:pPr>
              <w:rPr>
                <w:rFonts w:ascii="Calibri" w:eastAsia="Calibri" w:hAnsi="Calibri" w:cs="Calibri"/>
                <w:b/>
                <w:bCs/>
                <w:color w:val="000000" w:themeColor="text1"/>
              </w:rPr>
            </w:pPr>
          </w:p>
        </w:tc>
        <w:tc>
          <w:tcPr>
            <w:tcW w:w="787" w:type="dxa"/>
          </w:tcPr>
          <w:p w14:paraId="620D34AB" w14:textId="094B44BE" w:rsidR="2668E0E8" w:rsidRDefault="2668E0E8"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2033</w:t>
            </w:r>
          </w:p>
          <w:p w14:paraId="20A02F3C" w14:textId="32D20D61" w:rsidR="7807B92F" w:rsidRDefault="7807B92F" w:rsidP="7807B92F">
            <w:pPr>
              <w:rPr>
                <w:b/>
                <w:bCs/>
              </w:rPr>
            </w:pPr>
          </w:p>
        </w:tc>
        <w:tc>
          <w:tcPr>
            <w:tcW w:w="839" w:type="dxa"/>
          </w:tcPr>
          <w:p w14:paraId="5A49DBAD" w14:textId="2C89B376" w:rsidR="2668E0E8" w:rsidRDefault="2668E0E8"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2100</w:t>
            </w:r>
          </w:p>
          <w:p w14:paraId="1DC9DACA" w14:textId="5D9EFCB5" w:rsidR="7807B92F" w:rsidRDefault="7807B92F" w:rsidP="7807B92F">
            <w:pPr>
              <w:rPr>
                <w:b/>
                <w:bCs/>
              </w:rPr>
            </w:pPr>
          </w:p>
        </w:tc>
        <w:tc>
          <w:tcPr>
            <w:tcW w:w="839" w:type="dxa"/>
          </w:tcPr>
          <w:p w14:paraId="2AD25928" w14:textId="78604729" w:rsidR="2668E0E8" w:rsidRDefault="2668E0E8"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2250</w:t>
            </w:r>
          </w:p>
          <w:p w14:paraId="41B2DBDC" w14:textId="128A8420" w:rsidR="7807B92F" w:rsidRDefault="7807B92F" w:rsidP="7807B92F">
            <w:pPr>
              <w:rPr>
                <w:b/>
                <w:bCs/>
              </w:rPr>
            </w:pPr>
          </w:p>
        </w:tc>
        <w:tc>
          <w:tcPr>
            <w:tcW w:w="852" w:type="dxa"/>
          </w:tcPr>
          <w:p w14:paraId="5684B0B4" w14:textId="48F7CF0C" w:rsidR="2668E0E8" w:rsidRDefault="2668E0E8"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1873</w:t>
            </w:r>
          </w:p>
          <w:p w14:paraId="545B195F" w14:textId="5C60EFC2" w:rsidR="7807B92F" w:rsidRDefault="7807B92F" w:rsidP="7807B92F">
            <w:pPr>
              <w:rPr>
                <w:b/>
                <w:bCs/>
              </w:rPr>
            </w:pPr>
          </w:p>
        </w:tc>
        <w:tc>
          <w:tcPr>
            <w:tcW w:w="918" w:type="dxa"/>
          </w:tcPr>
          <w:p w14:paraId="1EC3F1D3" w14:textId="4CB3B96D" w:rsidR="2668E0E8" w:rsidRDefault="2668E0E8"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2169</w:t>
            </w:r>
          </w:p>
          <w:p w14:paraId="2448C850" w14:textId="3C601303" w:rsidR="7807B92F" w:rsidRDefault="7807B92F" w:rsidP="7807B92F">
            <w:pPr>
              <w:rPr>
                <w:b/>
                <w:bCs/>
              </w:rPr>
            </w:pPr>
          </w:p>
        </w:tc>
        <w:tc>
          <w:tcPr>
            <w:tcW w:w="871" w:type="dxa"/>
          </w:tcPr>
          <w:p w14:paraId="6C75A633" w14:textId="45323292" w:rsidR="2668E0E8" w:rsidRDefault="2668E0E8"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1748</w:t>
            </w:r>
          </w:p>
          <w:p w14:paraId="2459A84C" w14:textId="41445CF2" w:rsidR="7807B92F" w:rsidRDefault="7807B92F" w:rsidP="7807B92F">
            <w:pPr>
              <w:rPr>
                <w:b/>
                <w:bCs/>
              </w:rPr>
            </w:pPr>
          </w:p>
        </w:tc>
        <w:tc>
          <w:tcPr>
            <w:tcW w:w="965" w:type="dxa"/>
          </w:tcPr>
          <w:p w14:paraId="6E3A1D9F" w14:textId="705B76C2" w:rsidR="2668E0E8" w:rsidRDefault="2668E0E8"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1676</w:t>
            </w:r>
          </w:p>
          <w:p w14:paraId="38F9D357" w14:textId="1FF53BD0" w:rsidR="7807B92F" w:rsidRDefault="7807B92F" w:rsidP="7807B92F">
            <w:pPr>
              <w:rPr>
                <w:b/>
                <w:bCs/>
              </w:rPr>
            </w:pPr>
          </w:p>
        </w:tc>
        <w:tc>
          <w:tcPr>
            <w:tcW w:w="965" w:type="dxa"/>
          </w:tcPr>
          <w:p w14:paraId="1C9908A1" w14:textId="6D1ABD3E" w:rsidR="2668E0E8" w:rsidRDefault="2668E0E8" w:rsidP="7807B92F">
            <w:pPr>
              <w:rPr>
                <w:b/>
                <w:bCs/>
              </w:rPr>
            </w:pPr>
            <w:r w:rsidRPr="7807B92F">
              <w:rPr>
                <w:b/>
                <w:bCs/>
              </w:rPr>
              <w:t>n/a</w:t>
            </w:r>
          </w:p>
        </w:tc>
      </w:tr>
    </w:tbl>
    <w:p w14:paraId="18BDF09A" w14:textId="20DEB70F" w:rsidR="7807B92F" w:rsidRDefault="7807B92F" w:rsidP="7807B92F">
      <w:pPr>
        <w:rPr>
          <w:b/>
          <w:bCs/>
        </w:rPr>
      </w:pPr>
    </w:p>
    <w:p w14:paraId="4F727C64" w14:textId="6516E541" w:rsidR="7807B92F" w:rsidRDefault="66EE0F2D" w:rsidP="56CF8FFF">
      <w:pPr>
        <w:rPr>
          <w:b/>
          <w:bCs/>
        </w:rPr>
      </w:pPr>
      <w:r w:rsidRPr="56CF8FFF">
        <w:rPr>
          <w:b/>
          <w:bCs/>
        </w:rPr>
        <w:lastRenderedPageBreak/>
        <w:t>Data for Scarborough shows:</w:t>
      </w:r>
    </w:p>
    <w:p w14:paraId="74EC1476" w14:textId="5F4CD0F7" w:rsidR="7807B92F" w:rsidRDefault="66EE0F2D" w:rsidP="56CF8FFF">
      <w:pPr>
        <w:pStyle w:val="ListParagraph"/>
        <w:numPr>
          <w:ilvl w:val="0"/>
          <w:numId w:val="21"/>
        </w:numPr>
        <w:rPr>
          <w:rFonts w:eastAsiaTheme="minorEastAsia"/>
          <w:b/>
          <w:bCs/>
        </w:rPr>
      </w:pPr>
      <w:r w:rsidRPr="56CF8FFF">
        <w:t xml:space="preserve">Between September 2016 and September 2021 there has been a </w:t>
      </w:r>
      <w:r w:rsidR="7F8C465B" w:rsidRPr="56CF8FFF">
        <w:t>3,720% increase in the number of ‘entire place’ short-term let listings</w:t>
      </w:r>
    </w:p>
    <w:p w14:paraId="2E783F95" w14:textId="62CB9F0D" w:rsidR="7807B92F" w:rsidRDefault="259CC150" w:rsidP="56CF8FFF">
      <w:pPr>
        <w:pStyle w:val="ListParagraph"/>
        <w:numPr>
          <w:ilvl w:val="0"/>
          <w:numId w:val="21"/>
        </w:numPr>
        <w:rPr>
          <w:b/>
          <w:bCs/>
        </w:rPr>
      </w:pPr>
      <w:r w:rsidRPr="56CF8FFF">
        <w:t xml:space="preserve">But there was a </w:t>
      </w:r>
      <w:r w:rsidR="4D1194FC" w:rsidRPr="56CF8FFF">
        <w:t>-</w:t>
      </w:r>
      <w:r w:rsidRPr="56CF8FFF">
        <w:t>4% decline in the number of</w:t>
      </w:r>
      <w:r w:rsidR="53177B7F" w:rsidRPr="56CF8FFF">
        <w:t xml:space="preserve"> privately rented properties on the market </w:t>
      </w:r>
    </w:p>
    <w:p w14:paraId="15452817" w14:textId="127CCC2C" w:rsidR="7807B92F" w:rsidRDefault="53177B7F" w:rsidP="56CF8FFF">
      <w:pPr>
        <w:pStyle w:val="ListParagraph"/>
        <w:numPr>
          <w:ilvl w:val="0"/>
          <w:numId w:val="21"/>
        </w:numPr>
        <w:rPr>
          <w:b/>
          <w:bCs/>
        </w:rPr>
      </w:pPr>
      <w:r w:rsidRPr="56CF8FFF">
        <w:t xml:space="preserve">In 2020 there were 1676 households on the social housing wait list, but only 7 social houses were completed </w:t>
      </w:r>
    </w:p>
    <w:p w14:paraId="6FB63D86" w14:textId="76D800EC" w:rsidR="56CF8FFF" w:rsidRDefault="56CF8FFF" w:rsidP="56CF8FFF"/>
    <w:p w14:paraId="2331B454" w14:textId="42C43085" w:rsidR="553EED0C" w:rsidRDefault="20E22830" w:rsidP="128D564B">
      <w:pPr>
        <w:rPr>
          <w:b/>
          <w:bCs/>
        </w:rPr>
      </w:pPr>
      <w:r w:rsidRPr="7807B92F">
        <w:rPr>
          <w:b/>
          <w:bCs/>
        </w:rPr>
        <w:t>South Lakeland</w:t>
      </w:r>
    </w:p>
    <w:p w14:paraId="6EB38E5B" w14:textId="4675F670" w:rsidR="7807B92F" w:rsidRDefault="7807B92F" w:rsidP="7807B92F">
      <w:pPr>
        <w:rPr>
          <w:b/>
          <w:bCs/>
        </w:rPr>
      </w:pPr>
    </w:p>
    <w:tbl>
      <w:tblPr>
        <w:tblStyle w:val="TableGrid"/>
        <w:tblW w:w="0" w:type="auto"/>
        <w:tblLayout w:type="fixed"/>
        <w:tblLook w:val="06A0" w:firstRow="1" w:lastRow="0" w:firstColumn="1" w:lastColumn="0" w:noHBand="1" w:noVBand="1"/>
      </w:tblPr>
      <w:tblGrid>
        <w:gridCol w:w="1246"/>
        <w:gridCol w:w="734"/>
        <w:gridCol w:w="787"/>
        <w:gridCol w:w="839"/>
        <w:gridCol w:w="839"/>
        <w:gridCol w:w="852"/>
        <w:gridCol w:w="918"/>
        <w:gridCol w:w="871"/>
        <w:gridCol w:w="965"/>
        <w:gridCol w:w="965"/>
      </w:tblGrid>
      <w:tr w:rsidR="7807B92F" w14:paraId="6F3F90B2" w14:textId="77777777" w:rsidTr="7807B92F">
        <w:tc>
          <w:tcPr>
            <w:tcW w:w="1246" w:type="dxa"/>
          </w:tcPr>
          <w:p w14:paraId="4A16B4FA" w14:textId="5D3D3ED8" w:rsidR="7807B92F" w:rsidRDefault="7807B92F" w:rsidP="7807B92F">
            <w:r>
              <w:t>Year</w:t>
            </w:r>
          </w:p>
        </w:tc>
        <w:tc>
          <w:tcPr>
            <w:tcW w:w="734" w:type="dxa"/>
          </w:tcPr>
          <w:p w14:paraId="404CE65D" w14:textId="2B00494E" w:rsidR="7807B92F" w:rsidRDefault="7807B92F" w:rsidP="7807B92F">
            <w:r>
              <w:t>2013</w:t>
            </w:r>
          </w:p>
        </w:tc>
        <w:tc>
          <w:tcPr>
            <w:tcW w:w="787" w:type="dxa"/>
          </w:tcPr>
          <w:p w14:paraId="7E367693" w14:textId="06224BD4" w:rsidR="7807B92F" w:rsidRDefault="7807B92F" w:rsidP="7807B92F">
            <w:r>
              <w:t>2014</w:t>
            </w:r>
          </w:p>
        </w:tc>
        <w:tc>
          <w:tcPr>
            <w:tcW w:w="839" w:type="dxa"/>
          </w:tcPr>
          <w:p w14:paraId="27FE7C81" w14:textId="364D5B97" w:rsidR="7807B92F" w:rsidRDefault="7807B92F" w:rsidP="7807B92F">
            <w:r>
              <w:t>2015</w:t>
            </w:r>
          </w:p>
        </w:tc>
        <w:tc>
          <w:tcPr>
            <w:tcW w:w="839" w:type="dxa"/>
          </w:tcPr>
          <w:p w14:paraId="172D2E88" w14:textId="1A31F8A5" w:rsidR="7807B92F" w:rsidRDefault="7807B92F" w:rsidP="7807B92F">
            <w:r>
              <w:t>2016</w:t>
            </w:r>
          </w:p>
        </w:tc>
        <w:tc>
          <w:tcPr>
            <w:tcW w:w="852" w:type="dxa"/>
          </w:tcPr>
          <w:p w14:paraId="7D76001A" w14:textId="4004D9C0" w:rsidR="7807B92F" w:rsidRDefault="7807B92F" w:rsidP="7807B92F">
            <w:r>
              <w:t>2017</w:t>
            </w:r>
          </w:p>
        </w:tc>
        <w:tc>
          <w:tcPr>
            <w:tcW w:w="918" w:type="dxa"/>
          </w:tcPr>
          <w:p w14:paraId="6677EDA3" w14:textId="0F621755" w:rsidR="7807B92F" w:rsidRDefault="7807B92F" w:rsidP="7807B92F">
            <w:r>
              <w:t>2018</w:t>
            </w:r>
          </w:p>
        </w:tc>
        <w:tc>
          <w:tcPr>
            <w:tcW w:w="871" w:type="dxa"/>
          </w:tcPr>
          <w:p w14:paraId="16CB1957" w14:textId="717523B8" w:rsidR="7807B92F" w:rsidRDefault="7807B92F" w:rsidP="7807B92F">
            <w:r>
              <w:t>2019</w:t>
            </w:r>
          </w:p>
        </w:tc>
        <w:tc>
          <w:tcPr>
            <w:tcW w:w="965" w:type="dxa"/>
          </w:tcPr>
          <w:p w14:paraId="3842AABF" w14:textId="2BEA1ACE" w:rsidR="7807B92F" w:rsidRDefault="7807B92F" w:rsidP="7807B92F">
            <w:r>
              <w:t>2020</w:t>
            </w:r>
          </w:p>
        </w:tc>
        <w:tc>
          <w:tcPr>
            <w:tcW w:w="965" w:type="dxa"/>
          </w:tcPr>
          <w:p w14:paraId="5A787EEC" w14:textId="6F67711A" w:rsidR="7807B92F" w:rsidRDefault="7807B92F" w:rsidP="7807B92F">
            <w:r>
              <w:t>2021</w:t>
            </w:r>
          </w:p>
        </w:tc>
      </w:tr>
      <w:tr w:rsidR="7807B92F" w14:paraId="58AB7567" w14:textId="77777777" w:rsidTr="7807B92F">
        <w:tc>
          <w:tcPr>
            <w:tcW w:w="1246" w:type="dxa"/>
          </w:tcPr>
          <w:p w14:paraId="76B15FCF" w14:textId="485D67E7" w:rsidR="7807B92F" w:rsidRDefault="7807B92F" w:rsidP="7807B92F">
            <w:r>
              <w:t>Short-term let listings (September)</w:t>
            </w:r>
          </w:p>
        </w:tc>
        <w:tc>
          <w:tcPr>
            <w:tcW w:w="734" w:type="dxa"/>
          </w:tcPr>
          <w:p w14:paraId="07CFED9E" w14:textId="54A47C7F" w:rsidR="347BFA33" w:rsidRDefault="347BFA33" w:rsidP="7807B92F">
            <w:pPr>
              <w:rPr>
                <w:b/>
                <w:bCs/>
              </w:rPr>
            </w:pPr>
            <w:r w:rsidRPr="7807B92F">
              <w:rPr>
                <w:b/>
                <w:bCs/>
              </w:rPr>
              <w:t>0</w:t>
            </w:r>
          </w:p>
        </w:tc>
        <w:tc>
          <w:tcPr>
            <w:tcW w:w="787" w:type="dxa"/>
          </w:tcPr>
          <w:p w14:paraId="37E35BBA" w14:textId="56B11644" w:rsidR="347BFA33" w:rsidRDefault="347BFA33" w:rsidP="7807B92F">
            <w:pPr>
              <w:rPr>
                <w:b/>
                <w:bCs/>
              </w:rPr>
            </w:pPr>
            <w:r w:rsidRPr="7807B92F">
              <w:rPr>
                <w:b/>
                <w:bCs/>
              </w:rPr>
              <w:t>0</w:t>
            </w:r>
          </w:p>
        </w:tc>
        <w:tc>
          <w:tcPr>
            <w:tcW w:w="839" w:type="dxa"/>
          </w:tcPr>
          <w:p w14:paraId="0ECC1BB4" w14:textId="7AB24D30" w:rsidR="347BFA33" w:rsidRDefault="347BFA33" w:rsidP="7807B92F">
            <w:pPr>
              <w:rPr>
                <w:b/>
                <w:bCs/>
              </w:rPr>
            </w:pPr>
            <w:r w:rsidRPr="7807B92F">
              <w:rPr>
                <w:b/>
                <w:bCs/>
              </w:rPr>
              <w:t>0</w:t>
            </w:r>
          </w:p>
        </w:tc>
        <w:tc>
          <w:tcPr>
            <w:tcW w:w="839" w:type="dxa"/>
          </w:tcPr>
          <w:p w14:paraId="75658FB9" w14:textId="02A023F8" w:rsidR="6244DA99" w:rsidRDefault="6244DA99" w:rsidP="7807B92F">
            <w:pPr>
              <w:rPr>
                <w:b/>
                <w:bCs/>
              </w:rPr>
            </w:pPr>
            <w:r w:rsidRPr="7807B92F">
              <w:rPr>
                <w:b/>
                <w:bCs/>
              </w:rPr>
              <w:t>138</w:t>
            </w:r>
          </w:p>
        </w:tc>
        <w:tc>
          <w:tcPr>
            <w:tcW w:w="852" w:type="dxa"/>
          </w:tcPr>
          <w:p w14:paraId="04EAE8EB" w14:textId="07814B96" w:rsidR="6244DA99" w:rsidRDefault="6244DA99" w:rsidP="7807B92F">
            <w:pPr>
              <w:rPr>
                <w:b/>
                <w:bCs/>
              </w:rPr>
            </w:pPr>
            <w:r w:rsidRPr="7807B92F">
              <w:rPr>
                <w:b/>
                <w:bCs/>
              </w:rPr>
              <w:t>802</w:t>
            </w:r>
          </w:p>
        </w:tc>
        <w:tc>
          <w:tcPr>
            <w:tcW w:w="918" w:type="dxa"/>
          </w:tcPr>
          <w:p w14:paraId="32A7EC45" w14:textId="3239B396" w:rsidR="6244DA99" w:rsidRDefault="6244DA99" w:rsidP="7807B92F">
            <w:pPr>
              <w:rPr>
                <w:b/>
                <w:bCs/>
              </w:rPr>
            </w:pPr>
            <w:r w:rsidRPr="7807B92F">
              <w:rPr>
                <w:b/>
                <w:bCs/>
              </w:rPr>
              <w:t>1335</w:t>
            </w:r>
          </w:p>
        </w:tc>
        <w:tc>
          <w:tcPr>
            <w:tcW w:w="871" w:type="dxa"/>
          </w:tcPr>
          <w:p w14:paraId="169D2ACA" w14:textId="4C4F88AC" w:rsidR="6244DA99" w:rsidRDefault="6244DA99" w:rsidP="7807B92F">
            <w:pPr>
              <w:rPr>
                <w:b/>
                <w:bCs/>
              </w:rPr>
            </w:pPr>
            <w:r w:rsidRPr="7807B92F">
              <w:rPr>
                <w:b/>
                <w:bCs/>
              </w:rPr>
              <w:t>2454</w:t>
            </w:r>
          </w:p>
        </w:tc>
        <w:tc>
          <w:tcPr>
            <w:tcW w:w="965" w:type="dxa"/>
          </w:tcPr>
          <w:p w14:paraId="041470A3" w14:textId="122FDBDC" w:rsidR="6244DA99" w:rsidRDefault="6244DA99" w:rsidP="7807B92F">
            <w:pPr>
              <w:rPr>
                <w:b/>
                <w:bCs/>
              </w:rPr>
            </w:pPr>
            <w:r w:rsidRPr="7807B92F">
              <w:rPr>
                <w:b/>
                <w:bCs/>
              </w:rPr>
              <w:t>1890</w:t>
            </w:r>
          </w:p>
        </w:tc>
        <w:tc>
          <w:tcPr>
            <w:tcW w:w="965" w:type="dxa"/>
          </w:tcPr>
          <w:p w14:paraId="640AA340" w14:textId="2F5F9E30" w:rsidR="6244DA99" w:rsidRDefault="6244DA99" w:rsidP="7807B92F">
            <w:pPr>
              <w:rPr>
                <w:b/>
                <w:bCs/>
              </w:rPr>
            </w:pPr>
            <w:r w:rsidRPr="7807B92F">
              <w:rPr>
                <w:b/>
                <w:bCs/>
              </w:rPr>
              <w:t>1837</w:t>
            </w:r>
          </w:p>
        </w:tc>
      </w:tr>
      <w:tr w:rsidR="7807B92F" w14:paraId="168E353C" w14:textId="77777777" w:rsidTr="7807B92F">
        <w:tc>
          <w:tcPr>
            <w:tcW w:w="1246" w:type="dxa"/>
          </w:tcPr>
          <w:p w14:paraId="206C19AB" w14:textId="3CC43731" w:rsidR="7807B92F" w:rsidRDefault="7807B92F" w:rsidP="7807B92F">
            <w:r>
              <w:t>Private rented properties</w:t>
            </w:r>
          </w:p>
        </w:tc>
        <w:tc>
          <w:tcPr>
            <w:tcW w:w="734" w:type="dxa"/>
          </w:tcPr>
          <w:p w14:paraId="5F3E9C40" w14:textId="368F2CC1" w:rsidR="514CC93B" w:rsidRDefault="514CC93B"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9,782</w:t>
            </w:r>
          </w:p>
          <w:p w14:paraId="1B6BC8C3" w14:textId="368F2CC1" w:rsidR="7807B92F" w:rsidRDefault="7807B92F" w:rsidP="7807B92F">
            <w:pPr>
              <w:rPr>
                <w:b/>
                <w:bCs/>
              </w:rPr>
            </w:pPr>
          </w:p>
        </w:tc>
        <w:tc>
          <w:tcPr>
            <w:tcW w:w="787" w:type="dxa"/>
          </w:tcPr>
          <w:p w14:paraId="55B42B49" w14:textId="03E3C7C1" w:rsidR="514CC93B" w:rsidRDefault="514CC93B"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10,077</w:t>
            </w:r>
          </w:p>
          <w:p w14:paraId="0CC8403B" w14:textId="6F8CE414" w:rsidR="7807B92F" w:rsidRDefault="7807B92F" w:rsidP="7807B92F">
            <w:pPr>
              <w:rPr>
                <w:b/>
                <w:bCs/>
              </w:rPr>
            </w:pPr>
          </w:p>
        </w:tc>
        <w:tc>
          <w:tcPr>
            <w:tcW w:w="839" w:type="dxa"/>
          </w:tcPr>
          <w:p w14:paraId="3D1A78C6" w14:textId="59A5685A" w:rsidR="514CC93B" w:rsidRDefault="514CC93B"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10,366</w:t>
            </w:r>
          </w:p>
          <w:p w14:paraId="4572B1E4" w14:textId="65C08869" w:rsidR="7807B92F" w:rsidRDefault="7807B92F" w:rsidP="7807B92F">
            <w:pPr>
              <w:rPr>
                <w:b/>
                <w:bCs/>
              </w:rPr>
            </w:pPr>
          </w:p>
        </w:tc>
        <w:tc>
          <w:tcPr>
            <w:tcW w:w="839" w:type="dxa"/>
          </w:tcPr>
          <w:p w14:paraId="7BAD44D8" w14:textId="13BD837B" w:rsidR="514CC93B" w:rsidRDefault="514CC93B"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10,465</w:t>
            </w:r>
          </w:p>
          <w:p w14:paraId="134955CF" w14:textId="13BD837B" w:rsidR="7807B92F" w:rsidRDefault="7807B92F" w:rsidP="7807B92F">
            <w:pPr>
              <w:rPr>
                <w:b/>
                <w:bCs/>
              </w:rPr>
            </w:pPr>
          </w:p>
        </w:tc>
        <w:tc>
          <w:tcPr>
            <w:tcW w:w="852" w:type="dxa"/>
          </w:tcPr>
          <w:p w14:paraId="0B99E294" w14:textId="4C67BC3D" w:rsidR="514CC93B" w:rsidRDefault="514CC93B"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10,325</w:t>
            </w:r>
          </w:p>
          <w:p w14:paraId="216052D9" w14:textId="01C82C28" w:rsidR="7807B92F" w:rsidRDefault="7807B92F" w:rsidP="7807B92F">
            <w:pPr>
              <w:rPr>
                <w:b/>
                <w:bCs/>
              </w:rPr>
            </w:pPr>
          </w:p>
        </w:tc>
        <w:tc>
          <w:tcPr>
            <w:tcW w:w="918" w:type="dxa"/>
          </w:tcPr>
          <w:p w14:paraId="5B23D1A7" w14:textId="45343A73" w:rsidR="514CC93B" w:rsidRDefault="514CC93B"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10,199</w:t>
            </w:r>
          </w:p>
          <w:p w14:paraId="0AEBE19A" w14:textId="3BCD6BAB" w:rsidR="7807B92F" w:rsidRDefault="7807B92F" w:rsidP="7807B92F">
            <w:pPr>
              <w:rPr>
                <w:b/>
                <w:bCs/>
              </w:rPr>
            </w:pPr>
          </w:p>
        </w:tc>
        <w:tc>
          <w:tcPr>
            <w:tcW w:w="871" w:type="dxa"/>
          </w:tcPr>
          <w:p w14:paraId="2F48B097" w14:textId="11CB534C" w:rsidR="514CC93B" w:rsidRDefault="514CC93B"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9,944</w:t>
            </w:r>
          </w:p>
          <w:p w14:paraId="3934FAB5" w14:textId="08BA55E7" w:rsidR="7807B92F" w:rsidRDefault="7807B92F" w:rsidP="7807B92F">
            <w:pPr>
              <w:rPr>
                <w:b/>
                <w:bCs/>
              </w:rPr>
            </w:pPr>
          </w:p>
        </w:tc>
        <w:tc>
          <w:tcPr>
            <w:tcW w:w="965" w:type="dxa"/>
          </w:tcPr>
          <w:p w14:paraId="09B5F1B5" w14:textId="168C944B" w:rsidR="514CC93B" w:rsidRDefault="514CC93B" w:rsidP="7807B92F">
            <w:pPr>
              <w:rPr>
                <w:b/>
                <w:bCs/>
              </w:rPr>
            </w:pPr>
            <w:r w:rsidRPr="7807B92F">
              <w:rPr>
                <w:b/>
                <w:bCs/>
              </w:rPr>
              <w:t>n/a</w:t>
            </w:r>
          </w:p>
        </w:tc>
        <w:tc>
          <w:tcPr>
            <w:tcW w:w="965" w:type="dxa"/>
          </w:tcPr>
          <w:p w14:paraId="5860C9DF" w14:textId="247E96A9" w:rsidR="514CC93B" w:rsidRDefault="514CC93B" w:rsidP="7807B92F">
            <w:pPr>
              <w:rPr>
                <w:b/>
                <w:bCs/>
              </w:rPr>
            </w:pPr>
            <w:r w:rsidRPr="7807B92F">
              <w:rPr>
                <w:b/>
                <w:bCs/>
              </w:rPr>
              <w:t>n/a</w:t>
            </w:r>
          </w:p>
        </w:tc>
      </w:tr>
      <w:tr w:rsidR="7807B92F" w14:paraId="3846D7D1" w14:textId="77777777" w:rsidTr="7807B92F">
        <w:tc>
          <w:tcPr>
            <w:tcW w:w="1246" w:type="dxa"/>
          </w:tcPr>
          <w:p w14:paraId="57DEDE1E" w14:textId="0C3B59C6" w:rsidR="7807B92F" w:rsidRDefault="7807B92F" w:rsidP="7807B92F">
            <w:r>
              <w:t>Social housing completed</w:t>
            </w:r>
          </w:p>
        </w:tc>
        <w:tc>
          <w:tcPr>
            <w:tcW w:w="734" w:type="dxa"/>
          </w:tcPr>
          <w:p w14:paraId="4AA257F6" w14:textId="5DFC8E3D" w:rsidR="610DF898" w:rsidRDefault="610DF898" w:rsidP="7807B92F">
            <w:pPr>
              <w:rPr>
                <w:b/>
                <w:bCs/>
              </w:rPr>
            </w:pPr>
            <w:r w:rsidRPr="7807B92F">
              <w:rPr>
                <w:b/>
                <w:bCs/>
              </w:rPr>
              <w:t>16</w:t>
            </w:r>
          </w:p>
        </w:tc>
        <w:tc>
          <w:tcPr>
            <w:tcW w:w="787" w:type="dxa"/>
          </w:tcPr>
          <w:p w14:paraId="3F25E077" w14:textId="087A4292" w:rsidR="610DF898" w:rsidRDefault="610DF898" w:rsidP="7807B92F">
            <w:pPr>
              <w:spacing w:line="259" w:lineRule="auto"/>
              <w:rPr>
                <w:b/>
                <w:bCs/>
              </w:rPr>
            </w:pPr>
            <w:r w:rsidRPr="7807B92F">
              <w:rPr>
                <w:b/>
                <w:bCs/>
              </w:rPr>
              <w:t>29</w:t>
            </w:r>
          </w:p>
        </w:tc>
        <w:tc>
          <w:tcPr>
            <w:tcW w:w="839" w:type="dxa"/>
          </w:tcPr>
          <w:p w14:paraId="34D5A00A" w14:textId="31984082" w:rsidR="610DF898" w:rsidRDefault="610DF898" w:rsidP="7807B92F">
            <w:pPr>
              <w:rPr>
                <w:b/>
                <w:bCs/>
              </w:rPr>
            </w:pPr>
            <w:r w:rsidRPr="7807B92F">
              <w:rPr>
                <w:b/>
                <w:bCs/>
              </w:rPr>
              <w:t>0</w:t>
            </w:r>
          </w:p>
        </w:tc>
        <w:tc>
          <w:tcPr>
            <w:tcW w:w="839" w:type="dxa"/>
          </w:tcPr>
          <w:p w14:paraId="6E9659C2" w14:textId="0FC1BB60" w:rsidR="610DF898" w:rsidRDefault="610DF898" w:rsidP="7807B92F">
            <w:pPr>
              <w:rPr>
                <w:b/>
                <w:bCs/>
              </w:rPr>
            </w:pPr>
            <w:r w:rsidRPr="7807B92F">
              <w:rPr>
                <w:b/>
                <w:bCs/>
              </w:rPr>
              <w:t>0</w:t>
            </w:r>
          </w:p>
        </w:tc>
        <w:tc>
          <w:tcPr>
            <w:tcW w:w="852" w:type="dxa"/>
          </w:tcPr>
          <w:p w14:paraId="13C27480" w14:textId="58858AA6" w:rsidR="610DF898" w:rsidRDefault="610DF898" w:rsidP="7807B92F">
            <w:pPr>
              <w:rPr>
                <w:b/>
                <w:bCs/>
              </w:rPr>
            </w:pPr>
            <w:r w:rsidRPr="7807B92F">
              <w:rPr>
                <w:b/>
                <w:bCs/>
              </w:rPr>
              <w:t>0</w:t>
            </w:r>
          </w:p>
        </w:tc>
        <w:tc>
          <w:tcPr>
            <w:tcW w:w="918" w:type="dxa"/>
          </w:tcPr>
          <w:p w14:paraId="6D2526A2" w14:textId="6A051085" w:rsidR="610DF898" w:rsidRDefault="610DF898" w:rsidP="7807B92F">
            <w:pPr>
              <w:rPr>
                <w:b/>
                <w:bCs/>
              </w:rPr>
            </w:pPr>
            <w:r w:rsidRPr="7807B92F">
              <w:rPr>
                <w:b/>
                <w:bCs/>
              </w:rPr>
              <w:t>0</w:t>
            </w:r>
          </w:p>
        </w:tc>
        <w:tc>
          <w:tcPr>
            <w:tcW w:w="871" w:type="dxa"/>
          </w:tcPr>
          <w:p w14:paraId="173940E9" w14:textId="7A3048C0" w:rsidR="610DF898" w:rsidRDefault="610DF898" w:rsidP="7807B92F">
            <w:pPr>
              <w:rPr>
                <w:b/>
                <w:bCs/>
              </w:rPr>
            </w:pPr>
            <w:r w:rsidRPr="7807B92F">
              <w:rPr>
                <w:b/>
                <w:bCs/>
              </w:rPr>
              <w:t>0</w:t>
            </w:r>
          </w:p>
        </w:tc>
        <w:tc>
          <w:tcPr>
            <w:tcW w:w="965" w:type="dxa"/>
          </w:tcPr>
          <w:p w14:paraId="56DDC545" w14:textId="11AF2274" w:rsidR="610DF898" w:rsidRDefault="610DF898" w:rsidP="7807B92F">
            <w:pPr>
              <w:rPr>
                <w:b/>
                <w:bCs/>
              </w:rPr>
            </w:pPr>
            <w:r w:rsidRPr="7807B92F">
              <w:rPr>
                <w:b/>
                <w:bCs/>
              </w:rPr>
              <w:t>3</w:t>
            </w:r>
          </w:p>
        </w:tc>
        <w:tc>
          <w:tcPr>
            <w:tcW w:w="965" w:type="dxa"/>
          </w:tcPr>
          <w:p w14:paraId="52291B12" w14:textId="0C4EFB35" w:rsidR="610DF898" w:rsidRDefault="610DF898" w:rsidP="7807B92F">
            <w:pPr>
              <w:rPr>
                <w:b/>
                <w:bCs/>
              </w:rPr>
            </w:pPr>
            <w:r w:rsidRPr="7807B92F">
              <w:rPr>
                <w:b/>
                <w:bCs/>
              </w:rPr>
              <w:t>n/a</w:t>
            </w:r>
          </w:p>
        </w:tc>
      </w:tr>
      <w:tr w:rsidR="7807B92F" w14:paraId="058C9399" w14:textId="77777777" w:rsidTr="7807B92F">
        <w:tc>
          <w:tcPr>
            <w:tcW w:w="1246" w:type="dxa"/>
          </w:tcPr>
          <w:p w14:paraId="0C6E0C4B" w14:textId="01E5A877" w:rsidR="7807B92F" w:rsidRDefault="7807B92F" w:rsidP="7807B92F">
            <w:r>
              <w:t>Social housing wait list</w:t>
            </w:r>
          </w:p>
        </w:tc>
        <w:tc>
          <w:tcPr>
            <w:tcW w:w="734" w:type="dxa"/>
          </w:tcPr>
          <w:p w14:paraId="2594859E" w14:textId="4344F0EE" w:rsidR="3D56EDFD" w:rsidRDefault="3D56EDFD"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3200</w:t>
            </w:r>
          </w:p>
        </w:tc>
        <w:tc>
          <w:tcPr>
            <w:tcW w:w="787" w:type="dxa"/>
          </w:tcPr>
          <w:p w14:paraId="31CBD1C3" w14:textId="2064D076" w:rsidR="3D56EDFD" w:rsidRDefault="3D56EDFD"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3470</w:t>
            </w:r>
          </w:p>
          <w:p w14:paraId="56A03F3B" w14:textId="37006DB8" w:rsidR="7807B92F" w:rsidRDefault="7807B92F" w:rsidP="7807B92F">
            <w:pPr>
              <w:rPr>
                <w:b/>
                <w:bCs/>
              </w:rPr>
            </w:pPr>
          </w:p>
        </w:tc>
        <w:tc>
          <w:tcPr>
            <w:tcW w:w="839" w:type="dxa"/>
          </w:tcPr>
          <w:p w14:paraId="666BC094" w14:textId="6972AFD9" w:rsidR="3D56EDFD" w:rsidRDefault="3D56EDFD"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2596</w:t>
            </w:r>
          </w:p>
          <w:p w14:paraId="6FC29214" w14:textId="60591460" w:rsidR="7807B92F" w:rsidRDefault="7807B92F" w:rsidP="7807B92F">
            <w:pPr>
              <w:rPr>
                <w:b/>
                <w:bCs/>
              </w:rPr>
            </w:pPr>
          </w:p>
        </w:tc>
        <w:tc>
          <w:tcPr>
            <w:tcW w:w="839" w:type="dxa"/>
          </w:tcPr>
          <w:p w14:paraId="31ADFE1B" w14:textId="6DDC3875" w:rsidR="3D56EDFD" w:rsidRDefault="3D56EDFD"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2974</w:t>
            </w:r>
          </w:p>
          <w:p w14:paraId="746614C0" w14:textId="79B63FBA" w:rsidR="7807B92F" w:rsidRDefault="7807B92F" w:rsidP="7807B92F">
            <w:pPr>
              <w:rPr>
                <w:b/>
                <w:bCs/>
              </w:rPr>
            </w:pPr>
          </w:p>
        </w:tc>
        <w:tc>
          <w:tcPr>
            <w:tcW w:w="852" w:type="dxa"/>
          </w:tcPr>
          <w:p w14:paraId="2B8AACD9" w14:textId="019F83DE" w:rsidR="3D56EDFD" w:rsidRDefault="3D56EDFD"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3015</w:t>
            </w:r>
          </w:p>
          <w:p w14:paraId="3FFEC6F2" w14:textId="65D3F5CA" w:rsidR="7807B92F" w:rsidRDefault="7807B92F" w:rsidP="7807B92F">
            <w:pPr>
              <w:rPr>
                <w:b/>
                <w:bCs/>
              </w:rPr>
            </w:pPr>
          </w:p>
        </w:tc>
        <w:tc>
          <w:tcPr>
            <w:tcW w:w="918" w:type="dxa"/>
          </w:tcPr>
          <w:p w14:paraId="2966EBD8" w14:textId="17AF9A22" w:rsidR="3D56EDFD" w:rsidRDefault="3D56EDFD"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3225</w:t>
            </w:r>
          </w:p>
          <w:p w14:paraId="6AECF738" w14:textId="696C0E5B" w:rsidR="7807B92F" w:rsidRDefault="7807B92F" w:rsidP="7807B92F">
            <w:pPr>
              <w:rPr>
                <w:b/>
                <w:bCs/>
              </w:rPr>
            </w:pPr>
          </w:p>
        </w:tc>
        <w:tc>
          <w:tcPr>
            <w:tcW w:w="871" w:type="dxa"/>
          </w:tcPr>
          <w:p w14:paraId="798B0E73" w14:textId="6AB3891D" w:rsidR="3D56EDFD" w:rsidRDefault="3D56EDFD"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3453</w:t>
            </w:r>
          </w:p>
          <w:p w14:paraId="1C266768" w14:textId="4067AE2C" w:rsidR="7807B92F" w:rsidRDefault="7807B92F" w:rsidP="7807B92F">
            <w:pPr>
              <w:rPr>
                <w:b/>
                <w:bCs/>
              </w:rPr>
            </w:pPr>
          </w:p>
        </w:tc>
        <w:tc>
          <w:tcPr>
            <w:tcW w:w="965" w:type="dxa"/>
          </w:tcPr>
          <w:p w14:paraId="12AD0B75" w14:textId="55AED2F6" w:rsidR="3D56EDFD" w:rsidRDefault="3D56EDFD"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4028</w:t>
            </w:r>
          </w:p>
          <w:p w14:paraId="26EF1FA6" w14:textId="16936CC7" w:rsidR="7807B92F" w:rsidRDefault="7807B92F" w:rsidP="7807B92F">
            <w:pPr>
              <w:rPr>
                <w:b/>
                <w:bCs/>
              </w:rPr>
            </w:pPr>
          </w:p>
        </w:tc>
        <w:tc>
          <w:tcPr>
            <w:tcW w:w="965" w:type="dxa"/>
          </w:tcPr>
          <w:p w14:paraId="31A7013C" w14:textId="5B5923D7" w:rsidR="3D56EDFD" w:rsidRDefault="3D56EDFD" w:rsidP="7807B92F">
            <w:pPr>
              <w:rPr>
                <w:b/>
                <w:bCs/>
              </w:rPr>
            </w:pPr>
            <w:r w:rsidRPr="7807B92F">
              <w:rPr>
                <w:b/>
                <w:bCs/>
              </w:rPr>
              <w:t>n/a</w:t>
            </w:r>
          </w:p>
        </w:tc>
      </w:tr>
    </w:tbl>
    <w:p w14:paraId="56EC4AA4" w14:textId="20ADDE22" w:rsidR="7807B92F" w:rsidRDefault="7807B92F" w:rsidP="7807B92F">
      <w:pPr>
        <w:rPr>
          <w:b/>
          <w:bCs/>
        </w:rPr>
      </w:pPr>
    </w:p>
    <w:p w14:paraId="0ABDB0E0" w14:textId="02D1F376" w:rsidR="7807B92F" w:rsidRDefault="6E3A9E52" w:rsidP="7807B92F">
      <w:pPr>
        <w:rPr>
          <w:b/>
          <w:bCs/>
        </w:rPr>
      </w:pPr>
      <w:r w:rsidRPr="56CF8FFF">
        <w:rPr>
          <w:b/>
          <w:bCs/>
        </w:rPr>
        <w:t>Data for South Lakeland shows:</w:t>
      </w:r>
    </w:p>
    <w:p w14:paraId="718E6118" w14:textId="6075D80F" w:rsidR="6E3A9E52" w:rsidRDefault="6E3A9E52" w:rsidP="56CF8FFF">
      <w:pPr>
        <w:pStyle w:val="ListParagraph"/>
        <w:numPr>
          <w:ilvl w:val="0"/>
          <w:numId w:val="20"/>
        </w:numPr>
        <w:rPr>
          <w:rFonts w:eastAsiaTheme="minorEastAsia"/>
          <w:b/>
          <w:bCs/>
        </w:rPr>
      </w:pPr>
      <w:r w:rsidRPr="56CF8FFF">
        <w:t>Between September 2016 and September 2021, there was a 1,231% increase in the number of short-term listings</w:t>
      </w:r>
    </w:p>
    <w:p w14:paraId="1AC65588" w14:textId="72D597AE" w:rsidR="0D77D913" w:rsidRDefault="0D77D913" w:rsidP="56CF8FFF">
      <w:pPr>
        <w:pStyle w:val="ListParagraph"/>
        <w:numPr>
          <w:ilvl w:val="0"/>
          <w:numId w:val="20"/>
        </w:numPr>
        <w:rPr>
          <w:b/>
          <w:bCs/>
        </w:rPr>
      </w:pPr>
      <w:r w:rsidRPr="56CF8FFF">
        <w:t>Between 2016 and 20</w:t>
      </w:r>
      <w:r w:rsidR="5222ABCD" w:rsidRPr="56CF8FFF">
        <w:t xml:space="preserve">20 there was a </w:t>
      </w:r>
      <w:r w:rsidR="7E45DE5C" w:rsidRPr="56CF8FFF">
        <w:t>-</w:t>
      </w:r>
      <w:r w:rsidR="5222ABCD" w:rsidRPr="56CF8FFF">
        <w:t xml:space="preserve">5% decline in the number of privately rent properties on the market </w:t>
      </w:r>
    </w:p>
    <w:p w14:paraId="1AD406DF" w14:textId="592A3ACE" w:rsidR="7C3C7B79" w:rsidRDefault="7C3C7B79" w:rsidP="56CF8FFF">
      <w:pPr>
        <w:pStyle w:val="ListParagraph"/>
        <w:numPr>
          <w:ilvl w:val="0"/>
          <w:numId w:val="20"/>
        </w:numPr>
        <w:rPr>
          <w:b/>
          <w:bCs/>
        </w:rPr>
      </w:pPr>
      <w:r w:rsidRPr="56CF8FFF">
        <w:t>There were only 3 social housing completions last year, the first completions since 2015.</w:t>
      </w:r>
    </w:p>
    <w:p w14:paraId="574E7605" w14:textId="1223482A" w:rsidR="2831CFA1" w:rsidRDefault="2831CFA1" w:rsidP="56CF8FFF">
      <w:pPr>
        <w:pStyle w:val="ListParagraph"/>
        <w:numPr>
          <w:ilvl w:val="0"/>
          <w:numId w:val="20"/>
        </w:numPr>
        <w:rPr>
          <w:b/>
          <w:bCs/>
        </w:rPr>
      </w:pPr>
      <w:r w:rsidRPr="56CF8FFF">
        <w:t xml:space="preserve">Whilst the social housing wait list has grown by 35% in the time since </w:t>
      </w:r>
      <w:r w:rsidR="0DEAD89E" w:rsidRPr="56CF8FFF">
        <w:t>2015.</w:t>
      </w:r>
    </w:p>
    <w:p w14:paraId="19ECF715" w14:textId="3B195665" w:rsidR="7807B92F" w:rsidRDefault="7807B92F" w:rsidP="7807B92F">
      <w:pPr>
        <w:rPr>
          <w:b/>
          <w:bCs/>
        </w:rPr>
      </w:pPr>
    </w:p>
    <w:p w14:paraId="27852E24" w14:textId="1FCB76DC" w:rsidR="128D564B" w:rsidRDefault="128D564B" w:rsidP="128D564B"/>
    <w:p w14:paraId="06FD1C0B" w14:textId="438D398C" w:rsidR="09E656B8" w:rsidRDefault="56BCE749" w:rsidP="128D564B">
      <w:pPr>
        <w:rPr>
          <w:b/>
          <w:bCs/>
        </w:rPr>
      </w:pPr>
      <w:r w:rsidRPr="7807B92F">
        <w:rPr>
          <w:b/>
          <w:bCs/>
        </w:rPr>
        <w:t>Brighton and Hove</w:t>
      </w:r>
    </w:p>
    <w:tbl>
      <w:tblPr>
        <w:tblStyle w:val="TableGrid"/>
        <w:tblW w:w="0" w:type="auto"/>
        <w:tblLayout w:type="fixed"/>
        <w:tblLook w:val="06A0" w:firstRow="1" w:lastRow="0" w:firstColumn="1" w:lastColumn="0" w:noHBand="1" w:noVBand="1"/>
      </w:tblPr>
      <w:tblGrid>
        <w:gridCol w:w="1246"/>
        <w:gridCol w:w="734"/>
        <w:gridCol w:w="787"/>
        <w:gridCol w:w="839"/>
        <w:gridCol w:w="839"/>
        <w:gridCol w:w="852"/>
        <w:gridCol w:w="918"/>
        <w:gridCol w:w="871"/>
        <w:gridCol w:w="965"/>
        <w:gridCol w:w="965"/>
      </w:tblGrid>
      <w:tr w:rsidR="7807B92F" w14:paraId="6D33BA04" w14:textId="77777777" w:rsidTr="7807B92F">
        <w:tc>
          <w:tcPr>
            <w:tcW w:w="1246" w:type="dxa"/>
          </w:tcPr>
          <w:p w14:paraId="50F5CB85" w14:textId="5D3D3ED8" w:rsidR="7807B92F" w:rsidRDefault="7807B92F" w:rsidP="7807B92F">
            <w:r>
              <w:t>Year</w:t>
            </w:r>
          </w:p>
        </w:tc>
        <w:tc>
          <w:tcPr>
            <w:tcW w:w="734" w:type="dxa"/>
          </w:tcPr>
          <w:p w14:paraId="2EB71649" w14:textId="2B00494E" w:rsidR="7807B92F" w:rsidRDefault="7807B92F" w:rsidP="7807B92F">
            <w:r>
              <w:t>2013</w:t>
            </w:r>
          </w:p>
        </w:tc>
        <w:tc>
          <w:tcPr>
            <w:tcW w:w="787" w:type="dxa"/>
          </w:tcPr>
          <w:p w14:paraId="2B5D8D19" w14:textId="06224BD4" w:rsidR="7807B92F" w:rsidRDefault="7807B92F" w:rsidP="7807B92F">
            <w:r>
              <w:t>2014</w:t>
            </w:r>
          </w:p>
        </w:tc>
        <w:tc>
          <w:tcPr>
            <w:tcW w:w="839" w:type="dxa"/>
          </w:tcPr>
          <w:p w14:paraId="6F411DDB" w14:textId="364D5B97" w:rsidR="7807B92F" w:rsidRDefault="7807B92F" w:rsidP="7807B92F">
            <w:r>
              <w:t>2015</w:t>
            </w:r>
          </w:p>
        </w:tc>
        <w:tc>
          <w:tcPr>
            <w:tcW w:w="839" w:type="dxa"/>
          </w:tcPr>
          <w:p w14:paraId="6CC2653E" w14:textId="1A31F8A5" w:rsidR="7807B92F" w:rsidRDefault="7807B92F" w:rsidP="7807B92F">
            <w:r>
              <w:t>2016</w:t>
            </w:r>
          </w:p>
        </w:tc>
        <w:tc>
          <w:tcPr>
            <w:tcW w:w="852" w:type="dxa"/>
          </w:tcPr>
          <w:p w14:paraId="32814AC2" w14:textId="4004D9C0" w:rsidR="7807B92F" w:rsidRDefault="7807B92F" w:rsidP="7807B92F">
            <w:r>
              <w:t>2017</w:t>
            </w:r>
          </w:p>
        </w:tc>
        <w:tc>
          <w:tcPr>
            <w:tcW w:w="918" w:type="dxa"/>
          </w:tcPr>
          <w:p w14:paraId="16614BB4" w14:textId="0F621755" w:rsidR="7807B92F" w:rsidRDefault="7807B92F" w:rsidP="7807B92F">
            <w:r>
              <w:t>2018</w:t>
            </w:r>
          </w:p>
        </w:tc>
        <w:tc>
          <w:tcPr>
            <w:tcW w:w="871" w:type="dxa"/>
          </w:tcPr>
          <w:p w14:paraId="4445D34A" w14:textId="717523B8" w:rsidR="7807B92F" w:rsidRDefault="7807B92F" w:rsidP="7807B92F">
            <w:r>
              <w:t>2019</w:t>
            </w:r>
          </w:p>
        </w:tc>
        <w:tc>
          <w:tcPr>
            <w:tcW w:w="965" w:type="dxa"/>
          </w:tcPr>
          <w:p w14:paraId="4CC5BC9E" w14:textId="2BEA1ACE" w:rsidR="7807B92F" w:rsidRDefault="7807B92F" w:rsidP="7807B92F">
            <w:r>
              <w:t>2020</w:t>
            </w:r>
          </w:p>
        </w:tc>
        <w:tc>
          <w:tcPr>
            <w:tcW w:w="965" w:type="dxa"/>
          </w:tcPr>
          <w:p w14:paraId="0D0114DB" w14:textId="6F67711A" w:rsidR="7807B92F" w:rsidRDefault="7807B92F" w:rsidP="7807B92F">
            <w:r>
              <w:t>2021</w:t>
            </w:r>
          </w:p>
        </w:tc>
      </w:tr>
      <w:tr w:rsidR="7807B92F" w14:paraId="40329B5B" w14:textId="77777777" w:rsidTr="7807B92F">
        <w:tc>
          <w:tcPr>
            <w:tcW w:w="1246" w:type="dxa"/>
          </w:tcPr>
          <w:p w14:paraId="10AAE4F5" w14:textId="485D67E7" w:rsidR="7807B92F" w:rsidRDefault="7807B92F" w:rsidP="7807B92F">
            <w:r>
              <w:t>Short-term let listings (September)</w:t>
            </w:r>
          </w:p>
        </w:tc>
        <w:tc>
          <w:tcPr>
            <w:tcW w:w="734" w:type="dxa"/>
          </w:tcPr>
          <w:p w14:paraId="47B80C27" w14:textId="48B90C0A" w:rsidR="6CE86288" w:rsidRDefault="6CE86288" w:rsidP="7807B92F">
            <w:pPr>
              <w:rPr>
                <w:b/>
                <w:bCs/>
              </w:rPr>
            </w:pPr>
            <w:r w:rsidRPr="7807B92F">
              <w:rPr>
                <w:b/>
                <w:bCs/>
              </w:rPr>
              <w:t>0</w:t>
            </w:r>
          </w:p>
        </w:tc>
        <w:tc>
          <w:tcPr>
            <w:tcW w:w="787" w:type="dxa"/>
          </w:tcPr>
          <w:p w14:paraId="7700E952" w14:textId="52EE5C36" w:rsidR="6CE86288" w:rsidRDefault="6CE86288" w:rsidP="7807B92F">
            <w:pPr>
              <w:rPr>
                <w:b/>
                <w:bCs/>
              </w:rPr>
            </w:pPr>
            <w:r w:rsidRPr="7807B92F">
              <w:rPr>
                <w:b/>
                <w:bCs/>
              </w:rPr>
              <w:t>0</w:t>
            </w:r>
          </w:p>
        </w:tc>
        <w:tc>
          <w:tcPr>
            <w:tcW w:w="839" w:type="dxa"/>
          </w:tcPr>
          <w:p w14:paraId="6AED191B" w14:textId="2AE2C51F" w:rsidR="6CE86288" w:rsidRDefault="6CE86288" w:rsidP="7807B92F">
            <w:pPr>
              <w:rPr>
                <w:b/>
                <w:bCs/>
              </w:rPr>
            </w:pPr>
            <w:r w:rsidRPr="7807B92F">
              <w:rPr>
                <w:b/>
                <w:bCs/>
              </w:rPr>
              <w:t>0</w:t>
            </w:r>
          </w:p>
        </w:tc>
        <w:tc>
          <w:tcPr>
            <w:tcW w:w="839" w:type="dxa"/>
          </w:tcPr>
          <w:p w14:paraId="55E42456" w14:textId="0D3F3127" w:rsidR="6CE86288" w:rsidRDefault="6CE86288" w:rsidP="7807B92F">
            <w:pPr>
              <w:rPr>
                <w:b/>
                <w:bCs/>
              </w:rPr>
            </w:pPr>
            <w:r w:rsidRPr="7807B92F">
              <w:rPr>
                <w:b/>
                <w:bCs/>
              </w:rPr>
              <w:t>1215</w:t>
            </w:r>
          </w:p>
        </w:tc>
        <w:tc>
          <w:tcPr>
            <w:tcW w:w="852" w:type="dxa"/>
          </w:tcPr>
          <w:p w14:paraId="323845CB" w14:textId="7EC85A17" w:rsidR="6CE86288" w:rsidRDefault="6CE86288" w:rsidP="7807B92F">
            <w:pPr>
              <w:rPr>
                <w:b/>
                <w:bCs/>
              </w:rPr>
            </w:pPr>
            <w:r w:rsidRPr="7807B92F">
              <w:rPr>
                <w:b/>
                <w:bCs/>
              </w:rPr>
              <w:t>1901</w:t>
            </w:r>
          </w:p>
        </w:tc>
        <w:tc>
          <w:tcPr>
            <w:tcW w:w="918" w:type="dxa"/>
          </w:tcPr>
          <w:p w14:paraId="1BBD1ED7" w14:textId="3DBD9E25" w:rsidR="6CE86288" w:rsidRDefault="6CE86288" w:rsidP="7807B92F">
            <w:pPr>
              <w:rPr>
                <w:b/>
                <w:bCs/>
              </w:rPr>
            </w:pPr>
            <w:r w:rsidRPr="7807B92F">
              <w:rPr>
                <w:b/>
                <w:bCs/>
              </w:rPr>
              <w:t>2312</w:t>
            </w:r>
          </w:p>
        </w:tc>
        <w:tc>
          <w:tcPr>
            <w:tcW w:w="871" w:type="dxa"/>
          </w:tcPr>
          <w:p w14:paraId="7DBEA06A" w14:textId="1CCCE087" w:rsidR="6CE86288" w:rsidRDefault="6CE86288" w:rsidP="7807B92F">
            <w:pPr>
              <w:rPr>
                <w:b/>
                <w:bCs/>
              </w:rPr>
            </w:pPr>
            <w:r w:rsidRPr="7807B92F">
              <w:rPr>
                <w:b/>
                <w:bCs/>
              </w:rPr>
              <w:t>1747</w:t>
            </w:r>
          </w:p>
        </w:tc>
        <w:tc>
          <w:tcPr>
            <w:tcW w:w="965" w:type="dxa"/>
          </w:tcPr>
          <w:p w14:paraId="5281B003" w14:textId="79F34C1C" w:rsidR="6CE86288" w:rsidRDefault="6CE86288" w:rsidP="7807B92F">
            <w:pPr>
              <w:rPr>
                <w:b/>
                <w:bCs/>
              </w:rPr>
            </w:pPr>
            <w:r w:rsidRPr="7807B92F">
              <w:rPr>
                <w:b/>
                <w:bCs/>
              </w:rPr>
              <w:t>1961</w:t>
            </w:r>
          </w:p>
        </w:tc>
        <w:tc>
          <w:tcPr>
            <w:tcW w:w="965" w:type="dxa"/>
          </w:tcPr>
          <w:p w14:paraId="450F5AC5" w14:textId="52941A8F" w:rsidR="6CE86288" w:rsidRDefault="6CE86288" w:rsidP="7807B92F">
            <w:pPr>
              <w:rPr>
                <w:b/>
                <w:bCs/>
              </w:rPr>
            </w:pPr>
            <w:r w:rsidRPr="7807B92F">
              <w:rPr>
                <w:b/>
                <w:bCs/>
              </w:rPr>
              <w:t>2105</w:t>
            </w:r>
          </w:p>
        </w:tc>
      </w:tr>
      <w:tr w:rsidR="7807B92F" w14:paraId="30C0B83E" w14:textId="77777777" w:rsidTr="7807B92F">
        <w:tc>
          <w:tcPr>
            <w:tcW w:w="1246" w:type="dxa"/>
          </w:tcPr>
          <w:p w14:paraId="1BADC298" w14:textId="3CC43731" w:rsidR="7807B92F" w:rsidRDefault="7807B92F" w:rsidP="7807B92F">
            <w:r>
              <w:t>Private rented properties</w:t>
            </w:r>
          </w:p>
        </w:tc>
        <w:tc>
          <w:tcPr>
            <w:tcW w:w="734" w:type="dxa"/>
          </w:tcPr>
          <w:p w14:paraId="06EE0FE5" w14:textId="302724E2" w:rsidR="06139512" w:rsidRDefault="06139512" w:rsidP="7807B92F">
            <w:pPr>
              <w:rPr>
                <w:b/>
                <w:bCs/>
              </w:rPr>
            </w:pPr>
            <w:r w:rsidRPr="7807B92F">
              <w:rPr>
                <w:b/>
                <w:bCs/>
              </w:rPr>
              <w:t>38,838</w:t>
            </w:r>
          </w:p>
        </w:tc>
        <w:tc>
          <w:tcPr>
            <w:tcW w:w="787" w:type="dxa"/>
          </w:tcPr>
          <w:p w14:paraId="56B61D0E" w14:textId="2D7A3AA2" w:rsidR="06139512" w:rsidRDefault="06139512" w:rsidP="7807B92F">
            <w:pPr>
              <w:rPr>
                <w:b/>
                <w:bCs/>
              </w:rPr>
            </w:pPr>
            <w:r w:rsidRPr="7807B92F">
              <w:rPr>
                <w:b/>
                <w:bCs/>
              </w:rPr>
              <w:t>40,011</w:t>
            </w:r>
          </w:p>
        </w:tc>
        <w:tc>
          <w:tcPr>
            <w:tcW w:w="839" w:type="dxa"/>
          </w:tcPr>
          <w:p w14:paraId="14EAA8B9" w14:textId="33554EF0" w:rsidR="06139512" w:rsidRDefault="06139512" w:rsidP="7807B92F">
            <w:pPr>
              <w:rPr>
                <w:b/>
                <w:bCs/>
              </w:rPr>
            </w:pPr>
            <w:r w:rsidRPr="7807B92F">
              <w:rPr>
                <w:b/>
                <w:bCs/>
              </w:rPr>
              <w:t>40,831</w:t>
            </w:r>
          </w:p>
        </w:tc>
        <w:tc>
          <w:tcPr>
            <w:tcW w:w="839" w:type="dxa"/>
          </w:tcPr>
          <w:p w14:paraId="4FCD1FDC" w14:textId="6EFCFA4F" w:rsidR="06139512" w:rsidRDefault="06139512" w:rsidP="7807B92F">
            <w:pPr>
              <w:rPr>
                <w:b/>
                <w:bCs/>
              </w:rPr>
            </w:pPr>
            <w:r w:rsidRPr="7807B92F">
              <w:rPr>
                <w:b/>
                <w:bCs/>
              </w:rPr>
              <w:t>40,913</w:t>
            </w:r>
          </w:p>
        </w:tc>
        <w:tc>
          <w:tcPr>
            <w:tcW w:w="852" w:type="dxa"/>
          </w:tcPr>
          <w:p w14:paraId="43847A74" w14:textId="2C3C4F6E" w:rsidR="06139512" w:rsidRDefault="06139512" w:rsidP="7807B92F">
            <w:pPr>
              <w:rPr>
                <w:b/>
                <w:bCs/>
              </w:rPr>
            </w:pPr>
            <w:r w:rsidRPr="7807B92F">
              <w:rPr>
                <w:b/>
                <w:bCs/>
              </w:rPr>
              <w:t>40,170</w:t>
            </w:r>
          </w:p>
        </w:tc>
        <w:tc>
          <w:tcPr>
            <w:tcW w:w="918" w:type="dxa"/>
          </w:tcPr>
          <w:p w14:paraId="36FD370E" w14:textId="172B6EA8" w:rsidR="06139512" w:rsidRDefault="06139512" w:rsidP="7807B92F">
            <w:pPr>
              <w:rPr>
                <w:b/>
                <w:bCs/>
              </w:rPr>
            </w:pPr>
            <w:r w:rsidRPr="7807B92F">
              <w:rPr>
                <w:b/>
                <w:bCs/>
              </w:rPr>
              <w:t>39,473</w:t>
            </w:r>
          </w:p>
        </w:tc>
        <w:tc>
          <w:tcPr>
            <w:tcW w:w="871" w:type="dxa"/>
          </w:tcPr>
          <w:p w14:paraId="3323A136" w14:textId="40113EF5" w:rsidR="06139512" w:rsidRDefault="06139512" w:rsidP="7807B92F">
            <w:pPr>
              <w:rPr>
                <w:b/>
                <w:bCs/>
              </w:rPr>
            </w:pPr>
            <w:r w:rsidRPr="7807B92F">
              <w:rPr>
                <w:b/>
                <w:bCs/>
              </w:rPr>
              <w:t>39,357</w:t>
            </w:r>
          </w:p>
        </w:tc>
        <w:tc>
          <w:tcPr>
            <w:tcW w:w="965" w:type="dxa"/>
          </w:tcPr>
          <w:p w14:paraId="40EC0B8F" w14:textId="15210210" w:rsidR="06139512" w:rsidRDefault="06139512" w:rsidP="7807B92F">
            <w:pPr>
              <w:rPr>
                <w:b/>
                <w:bCs/>
              </w:rPr>
            </w:pPr>
            <w:r w:rsidRPr="7807B92F">
              <w:rPr>
                <w:b/>
                <w:bCs/>
              </w:rPr>
              <w:t>n/a</w:t>
            </w:r>
          </w:p>
        </w:tc>
        <w:tc>
          <w:tcPr>
            <w:tcW w:w="965" w:type="dxa"/>
          </w:tcPr>
          <w:p w14:paraId="33911026" w14:textId="009C833F" w:rsidR="06139512" w:rsidRDefault="06139512" w:rsidP="7807B92F">
            <w:pPr>
              <w:rPr>
                <w:b/>
                <w:bCs/>
              </w:rPr>
            </w:pPr>
            <w:r w:rsidRPr="7807B92F">
              <w:rPr>
                <w:b/>
                <w:bCs/>
              </w:rPr>
              <w:t>n/a</w:t>
            </w:r>
          </w:p>
        </w:tc>
      </w:tr>
      <w:tr w:rsidR="7807B92F" w14:paraId="30C2B716" w14:textId="77777777" w:rsidTr="7807B92F">
        <w:tc>
          <w:tcPr>
            <w:tcW w:w="1246" w:type="dxa"/>
          </w:tcPr>
          <w:p w14:paraId="2E91AA61" w14:textId="0C3B59C6" w:rsidR="7807B92F" w:rsidRDefault="7807B92F" w:rsidP="7807B92F">
            <w:r>
              <w:lastRenderedPageBreak/>
              <w:t>Social housing completed</w:t>
            </w:r>
          </w:p>
        </w:tc>
        <w:tc>
          <w:tcPr>
            <w:tcW w:w="734" w:type="dxa"/>
          </w:tcPr>
          <w:p w14:paraId="5C4273A4" w14:textId="0DCE3FB9" w:rsidR="3A1D2858" w:rsidRDefault="3A1D2858" w:rsidP="7807B92F">
            <w:pPr>
              <w:rPr>
                <w:b/>
                <w:bCs/>
              </w:rPr>
            </w:pPr>
            <w:r w:rsidRPr="7807B92F">
              <w:rPr>
                <w:b/>
                <w:bCs/>
              </w:rPr>
              <w:t>58</w:t>
            </w:r>
          </w:p>
        </w:tc>
        <w:tc>
          <w:tcPr>
            <w:tcW w:w="787" w:type="dxa"/>
          </w:tcPr>
          <w:p w14:paraId="0D266A5B" w14:textId="0C2F6EA2" w:rsidR="3A1D2858" w:rsidRDefault="3A1D2858" w:rsidP="7807B92F">
            <w:pPr>
              <w:spacing w:line="259" w:lineRule="auto"/>
              <w:rPr>
                <w:b/>
                <w:bCs/>
              </w:rPr>
            </w:pPr>
            <w:r w:rsidRPr="7807B92F">
              <w:rPr>
                <w:b/>
                <w:bCs/>
              </w:rPr>
              <w:t>7</w:t>
            </w:r>
          </w:p>
        </w:tc>
        <w:tc>
          <w:tcPr>
            <w:tcW w:w="839" w:type="dxa"/>
          </w:tcPr>
          <w:p w14:paraId="77D156B6" w14:textId="266DB485" w:rsidR="3A1D2858" w:rsidRDefault="3A1D2858" w:rsidP="7807B92F">
            <w:pPr>
              <w:rPr>
                <w:b/>
                <w:bCs/>
              </w:rPr>
            </w:pPr>
            <w:r w:rsidRPr="7807B92F">
              <w:rPr>
                <w:b/>
                <w:bCs/>
              </w:rPr>
              <w:t>0</w:t>
            </w:r>
          </w:p>
        </w:tc>
        <w:tc>
          <w:tcPr>
            <w:tcW w:w="839" w:type="dxa"/>
          </w:tcPr>
          <w:p w14:paraId="156EF3FE" w14:textId="6B242F26" w:rsidR="3A1D2858" w:rsidRDefault="3A1D2858" w:rsidP="7807B92F">
            <w:pPr>
              <w:rPr>
                <w:b/>
                <w:bCs/>
              </w:rPr>
            </w:pPr>
            <w:r w:rsidRPr="7807B92F">
              <w:rPr>
                <w:b/>
                <w:bCs/>
              </w:rPr>
              <w:t>17</w:t>
            </w:r>
          </w:p>
        </w:tc>
        <w:tc>
          <w:tcPr>
            <w:tcW w:w="852" w:type="dxa"/>
          </w:tcPr>
          <w:p w14:paraId="4B2EDF71" w14:textId="7417C7E1" w:rsidR="3A1D2858" w:rsidRDefault="3A1D2858" w:rsidP="7807B92F">
            <w:pPr>
              <w:rPr>
                <w:b/>
                <w:bCs/>
              </w:rPr>
            </w:pPr>
            <w:r w:rsidRPr="7807B92F">
              <w:rPr>
                <w:b/>
                <w:bCs/>
              </w:rPr>
              <w:t>2</w:t>
            </w:r>
          </w:p>
        </w:tc>
        <w:tc>
          <w:tcPr>
            <w:tcW w:w="918" w:type="dxa"/>
          </w:tcPr>
          <w:p w14:paraId="225E9C6B" w14:textId="276DB75C" w:rsidR="3A1D2858" w:rsidRDefault="3A1D2858" w:rsidP="7807B92F">
            <w:pPr>
              <w:rPr>
                <w:b/>
                <w:bCs/>
              </w:rPr>
            </w:pPr>
            <w:r w:rsidRPr="7807B92F">
              <w:rPr>
                <w:b/>
                <w:bCs/>
              </w:rPr>
              <w:t>10</w:t>
            </w:r>
          </w:p>
        </w:tc>
        <w:tc>
          <w:tcPr>
            <w:tcW w:w="871" w:type="dxa"/>
          </w:tcPr>
          <w:p w14:paraId="5931800D" w14:textId="221186CC" w:rsidR="3A1D2858" w:rsidRDefault="3A1D2858" w:rsidP="7807B92F">
            <w:pPr>
              <w:rPr>
                <w:b/>
                <w:bCs/>
              </w:rPr>
            </w:pPr>
            <w:r w:rsidRPr="7807B92F">
              <w:rPr>
                <w:b/>
                <w:bCs/>
              </w:rPr>
              <w:t>12</w:t>
            </w:r>
          </w:p>
        </w:tc>
        <w:tc>
          <w:tcPr>
            <w:tcW w:w="965" w:type="dxa"/>
          </w:tcPr>
          <w:p w14:paraId="1CF5A865" w14:textId="6241E7A1" w:rsidR="3A1D2858" w:rsidRDefault="3A1D2858" w:rsidP="7807B92F">
            <w:pPr>
              <w:rPr>
                <w:b/>
                <w:bCs/>
              </w:rPr>
            </w:pPr>
            <w:r w:rsidRPr="7807B92F">
              <w:rPr>
                <w:b/>
                <w:bCs/>
              </w:rPr>
              <w:t>4</w:t>
            </w:r>
          </w:p>
        </w:tc>
        <w:tc>
          <w:tcPr>
            <w:tcW w:w="965" w:type="dxa"/>
          </w:tcPr>
          <w:p w14:paraId="5D31DA63" w14:textId="0AA0A1D6" w:rsidR="3A1D2858" w:rsidRDefault="3A1D2858" w:rsidP="7807B92F">
            <w:pPr>
              <w:rPr>
                <w:b/>
                <w:bCs/>
              </w:rPr>
            </w:pPr>
            <w:r w:rsidRPr="7807B92F">
              <w:rPr>
                <w:b/>
                <w:bCs/>
              </w:rPr>
              <w:t>n/a</w:t>
            </w:r>
          </w:p>
        </w:tc>
      </w:tr>
      <w:tr w:rsidR="7807B92F" w14:paraId="56640C4F" w14:textId="77777777" w:rsidTr="7807B92F">
        <w:tc>
          <w:tcPr>
            <w:tcW w:w="1246" w:type="dxa"/>
          </w:tcPr>
          <w:p w14:paraId="3DCB7F3F" w14:textId="01E5A877" w:rsidR="7807B92F" w:rsidRDefault="7807B92F" w:rsidP="7807B92F">
            <w:r>
              <w:t>Social housing wait list</w:t>
            </w:r>
          </w:p>
        </w:tc>
        <w:tc>
          <w:tcPr>
            <w:tcW w:w="734" w:type="dxa"/>
          </w:tcPr>
          <w:p w14:paraId="459A8236" w14:textId="4E7000EE" w:rsidR="1C4CCFBD" w:rsidRDefault="1C4CCFBD"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16,249</w:t>
            </w:r>
          </w:p>
        </w:tc>
        <w:tc>
          <w:tcPr>
            <w:tcW w:w="787" w:type="dxa"/>
          </w:tcPr>
          <w:p w14:paraId="0773081D" w14:textId="5D45ACEC" w:rsidR="1C4CCFBD" w:rsidRDefault="1C4CCFBD" w:rsidP="7807B92F">
            <w:pPr>
              <w:rPr>
                <w:b/>
                <w:bCs/>
              </w:rPr>
            </w:pPr>
            <w:r w:rsidRPr="7807B92F">
              <w:rPr>
                <w:b/>
                <w:bCs/>
              </w:rPr>
              <w:t>19,071</w:t>
            </w:r>
          </w:p>
        </w:tc>
        <w:tc>
          <w:tcPr>
            <w:tcW w:w="839" w:type="dxa"/>
          </w:tcPr>
          <w:p w14:paraId="72BC9392" w14:textId="3846BD91" w:rsidR="1C4CCFBD" w:rsidRDefault="1C4CCFBD" w:rsidP="7807B92F">
            <w:pPr>
              <w:rPr>
                <w:b/>
                <w:bCs/>
              </w:rPr>
            </w:pPr>
            <w:r w:rsidRPr="7807B92F">
              <w:rPr>
                <w:b/>
                <w:bCs/>
              </w:rPr>
              <w:t>22,182</w:t>
            </w:r>
          </w:p>
        </w:tc>
        <w:tc>
          <w:tcPr>
            <w:tcW w:w="839" w:type="dxa"/>
          </w:tcPr>
          <w:p w14:paraId="07CF68EC" w14:textId="40433525" w:rsidR="1C4CCFBD" w:rsidRDefault="1C4CCFBD" w:rsidP="7807B92F">
            <w:pPr>
              <w:rPr>
                <w:b/>
                <w:bCs/>
              </w:rPr>
            </w:pPr>
            <w:r w:rsidRPr="7807B92F">
              <w:rPr>
                <w:b/>
                <w:bCs/>
              </w:rPr>
              <w:t>23,698</w:t>
            </w:r>
          </w:p>
        </w:tc>
        <w:tc>
          <w:tcPr>
            <w:tcW w:w="852" w:type="dxa"/>
          </w:tcPr>
          <w:p w14:paraId="76BAED82" w14:textId="153CE539" w:rsidR="1C4CCFBD" w:rsidRDefault="1C4CCFBD" w:rsidP="7807B92F">
            <w:pPr>
              <w:rPr>
                <w:b/>
                <w:bCs/>
              </w:rPr>
            </w:pPr>
            <w:r w:rsidRPr="7807B92F">
              <w:rPr>
                <w:b/>
                <w:bCs/>
              </w:rPr>
              <w:t>24,392</w:t>
            </w:r>
          </w:p>
        </w:tc>
        <w:tc>
          <w:tcPr>
            <w:tcW w:w="918" w:type="dxa"/>
          </w:tcPr>
          <w:p w14:paraId="5BE7B13B" w14:textId="108C4F57" w:rsidR="1C4CCFBD" w:rsidRDefault="1C4CCFBD" w:rsidP="7807B92F">
            <w:pPr>
              <w:rPr>
                <w:b/>
                <w:bCs/>
              </w:rPr>
            </w:pPr>
            <w:r w:rsidRPr="7807B92F">
              <w:rPr>
                <w:b/>
                <w:bCs/>
              </w:rPr>
              <w:t>14,785</w:t>
            </w:r>
          </w:p>
        </w:tc>
        <w:tc>
          <w:tcPr>
            <w:tcW w:w="871" w:type="dxa"/>
          </w:tcPr>
          <w:p w14:paraId="7752ED69" w14:textId="75C204E7" w:rsidR="1C4CCFBD" w:rsidRDefault="1C4CCFBD" w:rsidP="7807B92F">
            <w:pPr>
              <w:rPr>
                <w:b/>
                <w:bCs/>
              </w:rPr>
            </w:pPr>
            <w:r w:rsidRPr="7807B92F">
              <w:rPr>
                <w:b/>
                <w:bCs/>
              </w:rPr>
              <w:t>8637</w:t>
            </w:r>
          </w:p>
        </w:tc>
        <w:tc>
          <w:tcPr>
            <w:tcW w:w="965" w:type="dxa"/>
          </w:tcPr>
          <w:p w14:paraId="0742BE5F" w14:textId="5DE39335" w:rsidR="1C4CCFBD" w:rsidRDefault="1C4CCFBD" w:rsidP="7807B92F">
            <w:pPr>
              <w:rPr>
                <w:b/>
                <w:bCs/>
              </w:rPr>
            </w:pPr>
            <w:r w:rsidRPr="7807B92F">
              <w:rPr>
                <w:b/>
                <w:bCs/>
              </w:rPr>
              <w:t>8967</w:t>
            </w:r>
          </w:p>
        </w:tc>
        <w:tc>
          <w:tcPr>
            <w:tcW w:w="965" w:type="dxa"/>
          </w:tcPr>
          <w:p w14:paraId="4BC32265" w14:textId="7EA8B66B" w:rsidR="1C4CCFBD" w:rsidRDefault="1C4CCFBD" w:rsidP="7807B92F">
            <w:pPr>
              <w:rPr>
                <w:b/>
                <w:bCs/>
              </w:rPr>
            </w:pPr>
            <w:r w:rsidRPr="7807B92F">
              <w:rPr>
                <w:b/>
                <w:bCs/>
              </w:rPr>
              <w:t>n/a</w:t>
            </w:r>
          </w:p>
        </w:tc>
      </w:tr>
    </w:tbl>
    <w:p w14:paraId="556F4879" w14:textId="7D0CE08B" w:rsidR="7807B92F" w:rsidRDefault="7807B92F" w:rsidP="7807B92F">
      <w:pPr>
        <w:rPr>
          <w:b/>
          <w:bCs/>
        </w:rPr>
      </w:pPr>
    </w:p>
    <w:p w14:paraId="133E653D" w14:textId="51BCA16C" w:rsidR="4629276B" w:rsidRDefault="4629276B" w:rsidP="56CF8FFF">
      <w:pPr>
        <w:rPr>
          <w:b/>
          <w:bCs/>
        </w:rPr>
      </w:pPr>
      <w:r w:rsidRPr="56CF8FFF">
        <w:rPr>
          <w:b/>
          <w:bCs/>
        </w:rPr>
        <w:t>Brighton and Hove data:</w:t>
      </w:r>
    </w:p>
    <w:p w14:paraId="3FCE5C26" w14:textId="10F9D4FF" w:rsidR="4629276B" w:rsidRDefault="4629276B" w:rsidP="56CF8FFF">
      <w:pPr>
        <w:pStyle w:val="ListParagraph"/>
        <w:numPr>
          <w:ilvl w:val="0"/>
          <w:numId w:val="19"/>
        </w:numPr>
        <w:rPr>
          <w:rFonts w:eastAsiaTheme="minorEastAsia"/>
        </w:rPr>
      </w:pPr>
      <w:r w:rsidRPr="56CF8FFF">
        <w:t>Between September 2016 and September 2021, there was a 73% increase in the number of short-term listings</w:t>
      </w:r>
    </w:p>
    <w:p w14:paraId="29CF06BD" w14:textId="3FEF39CA" w:rsidR="4629276B" w:rsidRDefault="4629276B" w:rsidP="56CF8FFF">
      <w:pPr>
        <w:pStyle w:val="ListParagraph"/>
        <w:numPr>
          <w:ilvl w:val="0"/>
          <w:numId w:val="19"/>
        </w:numPr>
        <w:rPr>
          <w:rFonts w:eastAsiaTheme="minorEastAsia"/>
        </w:rPr>
      </w:pPr>
      <w:r w:rsidRPr="56CF8FFF">
        <w:t xml:space="preserve">Between 2016 and 2020 there was a </w:t>
      </w:r>
      <w:r w:rsidR="63D29A36" w:rsidRPr="56CF8FFF">
        <w:t>-</w:t>
      </w:r>
      <w:r w:rsidR="788511F6" w:rsidRPr="56CF8FFF">
        <w:t>4</w:t>
      </w:r>
      <w:r w:rsidRPr="56CF8FFF">
        <w:t>% decline in the number of privately rent properties on the market</w:t>
      </w:r>
    </w:p>
    <w:p w14:paraId="6EBADFFE" w14:textId="5BCD268F" w:rsidR="19324947" w:rsidRDefault="19324947" w:rsidP="56CF8FFF">
      <w:pPr>
        <w:pStyle w:val="ListParagraph"/>
        <w:numPr>
          <w:ilvl w:val="0"/>
          <w:numId w:val="19"/>
        </w:numPr>
        <w:rPr>
          <w:b/>
          <w:bCs/>
        </w:rPr>
      </w:pPr>
      <w:r w:rsidRPr="56CF8FFF">
        <w:t>In 2020, only 4 social houses were built, whereas 21</w:t>
      </w:r>
      <w:r w:rsidR="51709814" w:rsidRPr="56CF8FFF">
        <w:t>4 new entire place listings came forward as short term lets</w:t>
      </w:r>
    </w:p>
    <w:p w14:paraId="2DB98FDC" w14:textId="5E5A9ED3" w:rsidR="71519297" w:rsidRDefault="71519297" w:rsidP="128D564B">
      <w:pPr>
        <w:pStyle w:val="ListParagraph"/>
        <w:numPr>
          <w:ilvl w:val="0"/>
          <w:numId w:val="30"/>
        </w:numPr>
        <w:rPr>
          <w:b/>
          <w:bCs/>
        </w:rPr>
      </w:pPr>
      <w:r w:rsidRPr="56CF8FFF">
        <w:t xml:space="preserve">The B&amp;H area has seen a 60% increase in the median house price for a semi-detached house since 2010, with </w:t>
      </w:r>
      <w:r w:rsidR="5901F914" w:rsidRPr="56CF8FFF">
        <w:t>median house price now at 425,000, up from 265,000 in Dec 2010.</w:t>
      </w:r>
    </w:p>
    <w:p w14:paraId="32140891" w14:textId="7469F0F9" w:rsidR="56CF8FFF" w:rsidRDefault="56CF8FFF" w:rsidP="56CF8FFF">
      <w:pPr>
        <w:rPr>
          <w:b/>
          <w:bCs/>
        </w:rPr>
      </w:pPr>
    </w:p>
    <w:p w14:paraId="66649863" w14:textId="4E79392F" w:rsidR="0DD5B92D" w:rsidRDefault="7EFB2C48" w:rsidP="128D564B">
      <w:pPr>
        <w:rPr>
          <w:b/>
          <w:bCs/>
        </w:rPr>
      </w:pPr>
      <w:r w:rsidRPr="7807B92F">
        <w:rPr>
          <w:b/>
          <w:bCs/>
        </w:rPr>
        <w:t>Cornwall</w:t>
      </w:r>
    </w:p>
    <w:tbl>
      <w:tblPr>
        <w:tblStyle w:val="TableGrid"/>
        <w:tblW w:w="0" w:type="auto"/>
        <w:tblLayout w:type="fixed"/>
        <w:tblLook w:val="06A0" w:firstRow="1" w:lastRow="0" w:firstColumn="1" w:lastColumn="0" w:noHBand="1" w:noVBand="1"/>
      </w:tblPr>
      <w:tblGrid>
        <w:gridCol w:w="1246"/>
        <w:gridCol w:w="734"/>
        <w:gridCol w:w="787"/>
        <w:gridCol w:w="839"/>
        <w:gridCol w:w="839"/>
        <w:gridCol w:w="852"/>
        <w:gridCol w:w="918"/>
        <w:gridCol w:w="871"/>
        <w:gridCol w:w="965"/>
        <w:gridCol w:w="965"/>
      </w:tblGrid>
      <w:tr w:rsidR="7807B92F" w14:paraId="0E7E0E82" w14:textId="77777777" w:rsidTr="56CF8FFF">
        <w:tc>
          <w:tcPr>
            <w:tcW w:w="1246" w:type="dxa"/>
          </w:tcPr>
          <w:p w14:paraId="6A52A658" w14:textId="5D3D3ED8" w:rsidR="7807B92F" w:rsidRDefault="7807B92F" w:rsidP="7807B92F">
            <w:r>
              <w:t>Year</w:t>
            </w:r>
          </w:p>
        </w:tc>
        <w:tc>
          <w:tcPr>
            <w:tcW w:w="734" w:type="dxa"/>
          </w:tcPr>
          <w:p w14:paraId="76C15A27" w14:textId="2B00494E" w:rsidR="7807B92F" w:rsidRDefault="7807B92F" w:rsidP="7807B92F">
            <w:r>
              <w:t>2013</w:t>
            </w:r>
          </w:p>
        </w:tc>
        <w:tc>
          <w:tcPr>
            <w:tcW w:w="787" w:type="dxa"/>
          </w:tcPr>
          <w:p w14:paraId="20A05C49" w14:textId="06224BD4" w:rsidR="7807B92F" w:rsidRDefault="7807B92F" w:rsidP="7807B92F">
            <w:r>
              <w:t>2014</w:t>
            </w:r>
          </w:p>
        </w:tc>
        <w:tc>
          <w:tcPr>
            <w:tcW w:w="839" w:type="dxa"/>
          </w:tcPr>
          <w:p w14:paraId="135640D1" w14:textId="364D5B97" w:rsidR="7807B92F" w:rsidRDefault="7807B92F" w:rsidP="7807B92F">
            <w:r>
              <w:t>2015</w:t>
            </w:r>
          </w:p>
        </w:tc>
        <w:tc>
          <w:tcPr>
            <w:tcW w:w="839" w:type="dxa"/>
          </w:tcPr>
          <w:p w14:paraId="3268287B" w14:textId="1A31F8A5" w:rsidR="7807B92F" w:rsidRDefault="7807B92F" w:rsidP="7807B92F">
            <w:r>
              <w:t>2016</w:t>
            </w:r>
          </w:p>
        </w:tc>
        <w:tc>
          <w:tcPr>
            <w:tcW w:w="852" w:type="dxa"/>
          </w:tcPr>
          <w:p w14:paraId="694EC526" w14:textId="4004D9C0" w:rsidR="7807B92F" w:rsidRDefault="7807B92F" w:rsidP="7807B92F">
            <w:r>
              <w:t>2017</w:t>
            </w:r>
          </w:p>
        </w:tc>
        <w:tc>
          <w:tcPr>
            <w:tcW w:w="918" w:type="dxa"/>
          </w:tcPr>
          <w:p w14:paraId="4EE72F32" w14:textId="0F621755" w:rsidR="7807B92F" w:rsidRDefault="7807B92F" w:rsidP="7807B92F">
            <w:r>
              <w:t>2018</w:t>
            </w:r>
          </w:p>
        </w:tc>
        <w:tc>
          <w:tcPr>
            <w:tcW w:w="871" w:type="dxa"/>
          </w:tcPr>
          <w:p w14:paraId="34A53429" w14:textId="717523B8" w:rsidR="7807B92F" w:rsidRDefault="7807B92F" w:rsidP="7807B92F">
            <w:r>
              <w:t>2019</w:t>
            </w:r>
          </w:p>
        </w:tc>
        <w:tc>
          <w:tcPr>
            <w:tcW w:w="965" w:type="dxa"/>
          </w:tcPr>
          <w:p w14:paraId="74CF0365" w14:textId="2BEA1ACE" w:rsidR="7807B92F" w:rsidRDefault="7807B92F" w:rsidP="7807B92F">
            <w:r>
              <w:t>2020</w:t>
            </w:r>
          </w:p>
        </w:tc>
        <w:tc>
          <w:tcPr>
            <w:tcW w:w="965" w:type="dxa"/>
          </w:tcPr>
          <w:p w14:paraId="733852FC" w14:textId="6F67711A" w:rsidR="7807B92F" w:rsidRDefault="7807B92F" w:rsidP="7807B92F">
            <w:r>
              <w:t>2021</w:t>
            </w:r>
          </w:p>
        </w:tc>
      </w:tr>
      <w:tr w:rsidR="7807B92F" w14:paraId="38CDBC37" w14:textId="77777777" w:rsidTr="56CF8FFF">
        <w:tc>
          <w:tcPr>
            <w:tcW w:w="1246" w:type="dxa"/>
          </w:tcPr>
          <w:p w14:paraId="1F7F8C62" w14:textId="485D67E7" w:rsidR="7807B92F" w:rsidRDefault="7807B92F" w:rsidP="7807B92F">
            <w:r>
              <w:t>Short-term let listings (September)</w:t>
            </w:r>
          </w:p>
        </w:tc>
        <w:tc>
          <w:tcPr>
            <w:tcW w:w="734" w:type="dxa"/>
          </w:tcPr>
          <w:p w14:paraId="1F518F13" w14:textId="044BF97C" w:rsidR="5600B53F" w:rsidRDefault="10B0FC1D" w:rsidP="7807B92F">
            <w:pPr>
              <w:rPr>
                <w:b/>
                <w:bCs/>
              </w:rPr>
            </w:pPr>
            <w:r w:rsidRPr="56CF8FFF">
              <w:rPr>
                <w:b/>
                <w:bCs/>
              </w:rPr>
              <w:t>0</w:t>
            </w:r>
          </w:p>
        </w:tc>
        <w:tc>
          <w:tcPr>
            <w:tcW w:w="787" w:type="dxa"/>
          </w:tcPr>
          <w:p w14:paraId="222DBFB9" w14:textId="7165CCBA" w:rsidR="5600B53F" w:rsidRDefault="10B0FC1D" w:rsidP="7807B92F">
            <w:pPr>
              <w:rPr>
                <w:b/>
                <w:bCs/>
              </w:rPr>
            </w:pPr>
            <w:r w:rsidRPr="56CF8FFF">
              <w:rPr>
                <w:b/>
                <w:bCs/>
              </w:rPr>
              <w:t>0</w:t>
            </w:r>
          </w:p>
        </w:tc>
        <w:tc>
          <w:tcPr>
            <w:tcW w:w="839" w:type="dxa"/>
          </w:tcPr>
          <w:p w14:paraId="4A5CDACA" w14:textId="1AA7B3BF" w:rsidR="5600B53F" w:rsidRDefault="10B0FC1D" w:rsidP="7807B92F">
            <w:pPr>
              <w:rPr>
                <w:b/>
                <w:bCs/>
              </w:rPr>
            </w:pPr>
            <w:r w:rsidRPr="56CF8FFF">
              <w:rPr>
                <w:b/>
                <w:bCs/>
              </w:rPr>
              <w:t>0</w:t>
            </w:r>
          </w:p>
        </w:tc>
        <w:tc>
          <w:tcPr>
            <w:tcW w:w="839" w:type="dxa"/>
          </w:tcPr>
          <w:p w14:paraId="38CA1804" w14:textId="2ABD4CB5" w:rsidR="5600B53F" w:rsidRDefault="10B0FC1D" w:rsidP="7807B92F">
            <w:pPr>
              <w:rPr>
                <w:b/>
                <w:bCs/>
              </w:rPr>
            </w:pPr>
            <w:r w:rsidRPr="56CF8FFF">
              <w:rPr>
                <w:b/>
                <w:bCs/>
              </w:rPr>
              <w:t>1998</w:t>
            </w:r>
          </w:p>
        </w:tc>
        <w:tc>
          <w:tcPr>
            <w:tcW w:w="852" w:type="dxa"/>
          </w:tcPr>
          <w:p w14:paraId="35ACEE3A" w14:textId="7C1E8F12" w:rsidR="5600B53F" w:rsidRDefault="10B0FC1D" w:rsidP="7807B92F">
            <w:pPr>
              <w:rPr>
                <w:b/>
                <w:bCs/>
              </w:rPr>
            </w:pPr>
            <w:r w:rsidRPr="56CF8FFF">
              <w:rPr>
                <w:b/>
                <w:bCs/>
              </w:rPr>
              <w:t>10684</w:t>
            </w:r>
          </w:p>
        </w:tc>
        <w:tc>
          <w:tcPr>
            <w:tcW w:w="918" w:type="dxa"/>
          </w:tcPr>
          <w:p w14:paraId="759512EE" w14:textId="4F462852" w:rsidR="5600B53F" w:rsidRDefault="10B0FC1D" w:rsidP="7807B92F">
            <w:pPr>
              <w:rPr>
                <w:b/>
                <w:bCs/>
              </w:rPr>
            </w:pPr>
            <w:r w:rsidRPr="56CF8FFF">
              <w:rPr>
                <w:b/>
                <w:bCs/>
              </w:rPr>
              <w:t>13956</w:t>
            </w:r>
          </w:p>
        </w:tc>
        <w:tc>
          <w:tcPr>
            <w:tcW w:w="871" w:type="dxa"/>
          </w:tcPr>
          <w:p w14:paraId="7C19B9BE" w14:textId="0FCD9D10" w:rsidR="5600B53F" w:rsidRDefault="5600B53F" w:rsidP="7807B92F">
            <w:pPr>
              <w:rPr>
                <w:b/>
                <w:bCs/>
              </w:rPr>
            </w:pPr>
            <w:r w:rsidRPr="7807B92F">
              <w:rPr>
                <w:b/>
                <w:bCs/>
              </w:rPr>
              <w:t>17067</w:t>
            </w:r>
          </w:p>
        </w:tc>
        <w:tc>
          <w:tcPr>
            <w:tcW w:w="965" w:type="dxa"/>
          </w:tcPr>
          <w:p w14:paraId="5F7E684B" w14:textId="518C51E7" w:rsidR="5600B53F" w:rsidRDefault="5600B53F" w:rsidP="7807B92F">
            <w:pPr>
              <w:rPr>
                <w:b/>
                <w:bCs/>
              </w:rPr>
            </w:pPr>
            <w:r w:rsidRPr="7807B92F">
              <w:rPr>
                <w:b/>
                <w:bCs/>
              </w:rPr>
              <w:t>13576</w:t>
            </w:r>
          </w:p>
        </w:tc>
        <w:tc>
          <w:tcPr>
            <w:tcW w:w="965" w:type="dxa"/>
          </w:tcPr>
          <w:p w14:paraId="1FA1C230" w14:textId="483A4435" w:rsidR="5600B53F" w:rsidRDefault="5600B53F" w:rsidP="7807B92F">
            <w:pPr>
              <w:rPr>
                <w:b/>
                <w:bCs/>
              </w:rPr>
            </w:pPr>
            <w:r w:rsidRPr="7807B92F">
              <w:rPr>
                <w:b/>
                <w:bCs/>
              </w:rPr>
              <w:t>15213</w:t>
            </w:r>
          </w:p>
        </w:tc>
      </w:tr>
      <w:tr w:rsidR="7807B92F" w14:paraId="3A217D98" w14:textId="77777777" w:rsidTr="56CF8FFF">
        <w:tc>
          <w:tcPr>
            <w:tcW w:w="1246" w:type="dxa"/>
          </w:tcPr>
          <w:p w14:paraId="751B7D56" w14:textId="3CC43731" w:rsidR="7807B92F" w:rsidRDefault="7807B92F" w:rsidP="7807B92F">
            <w:r>
              <w:t>Private rented properties</w:t>
            </w:r>
          </w:p>
        </w:tc>
        <w:tc>
          <w:tcPr>
            <w:tcW w:w="734" w:type="dxa"/>
          </w:tcPr>
          <w:tbl>
            <w:tblPr>
              <w:tblStyle w:val="TableGrid"/>
              <w:tblW w:w="0" w:type="auto"/>
              <w:tblLayout w:type="fixed"/>
              <w:tblLook w:val="06A0" w:firstRow="1" w:lastRow="0" w:firstColumn="1" w:lastColumn="0" w:noHBand="1" w:noVBand="1"/>
            </w:tblPr>
            <w:tblGrid>
              <w:gridCol w:w="614"/>
            </w:tblGrid>
            <w:tr w:rsidR="56CF8FFF" w14:paraId="43F5F249" w14:textId="77777777" w:rsidTr="56CF8FFF">
              <w:trPr>
                <w:trHeight w:val="285"/>
              </w:trPr>
              <w:tc>
                <w:tcPr>
                  <w:tcW w:w="614" w:type="dxa"/>
                  <w:tcBorders>
                    <w:top w:val="nil"/>
                    <w:left w:val="nil"/>
                    <w:bottom w:val="nil"/>
                    <w:right w:val="nil"/>
                  </w:tcBorders>
                  <w:shd w:val="clear" w:color="auto" w:fill="FFFFFF" w:themeFill="background1"/>
                  <w:vAlign w:val="bottom"/>
                </w:tcPr>
                <w:p w14:paraId="753296B2" w14:textId="4AAA88BB" w:rsidR="56CF8FFF" w:rsidRDefault="56CF8FFF" w:rsidP="56CF8FFF">
                  <w:pPr>
                    <w:rPr>
                      <w:rFonts w:ascii="Calibri" w:eastAsia="Calibri" w:hAnsi="Calibri" w:cs="Calibri"/>
                      <w:b/>
                      <w:bCs/>
                      <w:color w:val="000000" w:themeColor="text1"/>
                    </w:rPr>
                  </w:pPr>
                  <w:r w:rsidRPr="56CF8FFF">
                    <w:rPr>
                      <w:rFonts w:ascii="Calibri" w:eastAsia="Calibri" w:hAnsi="Calibri" w:cs="Calibri"/>
                      <w:b/>
                      <w:bCs/>
                      <w:color w:val="000000" w:themeColor="text1"/>
                    </w:rPr>
                    <w:t>53,844</w:t>
                  </w:r>
                </w:p>
              </w:tc>
            </w:tr>
          </w:tbl>
          <w:p w14:paraId="0E701E76" w14:textId="1B738EDD" w:rsidR="4D87F8EA" w:rsidRDefault="4D87F8EA" w:rsidP="7807B92F">
            <w:pPr>
              <w:rPr>
                <w:b/>
                <w:bCs/>
              </w:rPr>
            </w:pPr>
          </w:p>
        </w:tc>
        <w:tc>
          <w:tcPr>
            <w:tcW w:w="787" w:type="dxa"/>
          </w:tcPr>
          <w:tbl>
            <w:tblPr>
              <w:tblStyle w:val="TableGrid"/>
              <w:tblW w:w="0" w:type="auto"/>
              <w:tblLayout w:type="fixed"/>
              <w:tblLook w:val="06A0" w:firstRow="1" w:lastRow="0" w:firstColumn="1" w:lastColumn="0" w:noHBand="1" w:noVBand="1"/>
            </w:tblPr>
            <w:tblGrid>
              <w:gridCol w:w="667"/>
            </w:tblGrid>
            <w:tr w:rsidR="56CF8FFF" w14:paraId="2F969C8D" w14:textId="77777777" w:rsidTr="56CF8FFF">
              <w:trPr>
                <w:trHeight w:val="285"/>
              </w:trPr>
              <w:tc>
                <w:tcPr>
                  <w:tcW w:w="667" w:type="dxa"/>
                  <w:tcBorders>
                    <w:top w:val="nil"/>
                    <w:left w:val="nil"/>
                    <w:bottom w:val="nil"/>
                    <w:right w:val="nil"/>
                  </w:tcBorders>
                  <w:shd w:val="clear" w:color="auto" w:fill="FFFFFF" w:themeFill="background1"/>
                  <w:vAlign w:val="bottom"/>
                </w:tcPr>
                <w:p w14:paraId="5D2ACEEA" w14:textId="0006CF06" w:rsidR="56CF8FFF" w:rsidRDefault="56CF8FFF" w:rsidP="56CF8FFF">
                  <w:pPr>
                    <w:rPr>
                      <w:rFonts w:ascii="Calibri" w:eastAsia="Calibri" w:hAnsi="Calibri" w:cs="Calibri"/>
                      <w:b/>
                      <w:bCs/>
                      <w:color w:val="000000" w:themeColor="text1"/>
                    </w:rPr>
                  </w:pPr>
                  <w:r w:rsidRPr="56CF8FFF">
                    <w:rPr>
                      <w:rFonts w:ascii="Calibri" w:eastAsia="Calibri" w:hAnsi="Calibri" w:cs="Calibri"/>
                      <w:b/>
                      <w:bCs/>
                      <w:color w:val="000000" w:themeColor="text1"/>
                    </w:rPr>
                    <w:t>55,639</w:t>
                  </w:r>
                </w:p>
              </w:tc>
            </w:tr>
          </w:tbl>
          <w:p w14:paraId="3B5978C1" w14:textId="0191495E" w:rsidR="4D87F8EA" w:rsidRDefault="4D87F8EA" w:rsidP="7807B92F">
            <w:pPr>
              <w:rPr>
                <w:b/>
                <w:bCs/>
              </w:rPr>
            </w:pPr>
          </w:p>
        </w:tc>
        <w:tc>
          <w:tcPr>
            <w:tcW w:w="839" w:type="dxa"/>
          </w:tcPr>
          <w:tbl>
            <w:tblPr>
              <w:tblStyle w:val="TableGrid"/>
              <w:tblW w:w="0" w:type="auto"/>
              <w:tblLayout w:type="fixed"/>
              <w:tblLook w:val="06A0" w:firstRow="1" w:lastRow="0" w:firstColumn="1" w:lastColumn="0" w:noHBand="1" w:noVBand="1"/>
            </w:tblPr>
            <w:tblGrid>
              <w:gridCol w:w="719"/>
            </w:tblGrid>
            <w:tr w:rsidR="56CF8FFF" w14:paraId="002BF8BF" w14:textId="77777777" w:rsidTr="56CF8FFF">
              <w:trPr>
                <w:trHeight w:val="285"/>
              </w:trPr>
              <w:tc>
                <w:tcPr>
                  <w:tcW w:w="719" w:type="dxa"/>
                  <w:tcBorders>
                    <w:top w:val="nil"/>
                    <w:left w:val="nil"/>
                    <w:bottom w:val="nil"/>
                    <w:right w:val="nil"/>
                  </w:tcBorders>
                  <w:shd w:val="clear" w:color="auto" w:fill="FFFFFF" w:themeFill="background1"/>
                  <w:vAlign w:val="bottom"/>
                </w:tcPr>
                <w:p w14:paraId="4B448FFD" w14:textId="0259708D" w:rsidR="56CF8FFF" w:rsidRDefault="56CF8FFF" w:rsidP="56CF8FFF">
                  <w:pPr>
                    <w:rPr>
                      <w:rFonts w:ascii="Calibri" w:eastAsia="Calibri" w:hAnsi="Calibri" w:cs="Calibri"/>
                      <w:b/>
                      <w:bCs/>
                      <w:color w:val="000000" w:themeColor="text1"/>
                    </w:rPr>
                  </w:pPr>
                  <w:r w:rsidRPr="56CF8FFF">
                    <w:rPr>
                      <w:rFonts w:ascii="Calibri" w:eastAsia="Calibri" w:hAnsi="Calibri" w:cs="Calibri"/>
                      <w:b/>
                      <w:bCs/>
                      <w:color w:val="000000" w:themeColor="text1"/>
                    </w:rPr>
                    <w:t>57,331</w:t>
                  </w:r>
                </w:p>
              </w:tc>
            </w:tr>
          </w:tbl>
          <w:p w14:paraId="7E8A52CB" w14:textId="3DABAB4A" w:rsidR="4D87F8EA" w:rsidRDefault="4D87F8EA" w:rsidP="7807B92F">
            <w:pPr>
              <w:rPr>
                <w:b/>
                <w:bCs/>
              </w:rPr>
            </w:pPr>
          </w:p>
        </w:tc>
        <w:tc>
          <w:tcPr>
            <w:tcW w:w="839" w:type="dxa"/>
          </w:tcPr>
          <w:tbl>
            <w:tblPr>
              <w:tblStyle w:val="TableGrid"/>
              <w:tblW w:w="0" w:type="auto"/>
              <w:tblLayout w:type="fixed"/>
              <w:tblLook w:val="06A0" w:firstRow="1" w:lastRow="0" w:firstColumn="1" w:lastColumn="0" w:noHBand="1" w:noVBand="1"/>
            </w:tblPr>
            <w:tblGrid>
              <w:gridCol w:w="719"/>
            </w:tblGrid>
            <w:tr w:rsidR="56CF8FFF" w14:paraId="75E91B9F" w14:textId="77777777" w:rsidTr="56CF8FFF">
              <w:trPr>
                <w:trHeight w:val="285"/>
              </w:trPr>
              <w:tc>
                <w:tcPr>
                  <w:tcW w:w="719" w:type="dxa"/>
                  <w:tcBorders>
                    <w:top w:val="nil"/>
                    <w:left w:val="nil"/>
                    <w:bottom w:val="nil"/>
                    <w:right w:val="nil"/>
                  </w:tcBorders>
                  <w:shd w:val="clear" w:color="auto" w:fill="FFFFFF" w:themeFill="background1"/>
                  <w:vAlign w:val="bottom"/>
                </w:tcPr>
                <w:p w14:paraId="244F8989" w14:textId="2BAFD1CA" w:rsidR="56CF8FFF" w:rsidRDefault="56CF8FFF" w:rsidP="56CF8FFF">
                  <w:pPr>
                    <w:rPr>
                      <w:rFonts w:ascii="Calibri" w:eastAsia="Calibri" w:hAnsi="Calibri" w:cs="Calibri"/>
                      <w:b/>
                      <w:bCs/>
                      <w:color w:val="000000" w:themeColor="text1"/>
                    </w:rPr>
                  </w:pPr>
                  <w:r w:rsidRPr="56CF8FFF">
                    <w:rPr>
                      <w:rFonts w:ascii="Calibri" w:eastAsia="Calibri" w:hAnsi="Calibri" w:cs="Calibri"/>
                      <w:b/>
                      <w:bCs/>
                      <w:color w:val="000000" w:themeColor="text1"/>
                    </w:rPr>
                    <w:t>57,941</w:t>
                  </w:r>
                </w:p>
              </w:tc>
            </w:tr>
          </w:tbl>
          <w:p w14:paraId="65BDB7FC" w14:textId="494A9892" w:rsidR="4D87F8EA" w:rsidRDefault="4D87F8EA" w:rsidP="7807B92F">
            <w:pPr>
              <w:rPr>
                <w:b/>
                <w:bCs/>
              </w:rPr>
            </w:pPr>
          </w:p>
        </w:tc>
        <w:tc>
          <w:tcPr>
            <w:tcW w:w="852" w:type="dxa"/>
          </w:tcPr>
          <w:tbl>
            <w:tblPr>
              <w:tblStyle w:val="TableGrid"/>
              <w:tblW w:w="0" w:type="auto"/>
              <w:tblLayout w:type="fixed"/>
              <w:tblLook w:val="06A0" w:firstRow="1" w:lastRow="0" w:firstColumn="1" w:lastColumn="0" w:noHBand="1" w:noVBand="1"/>
            </w:tblPr>
            <w:tblGrid>
              <w:gridCol w:w="732"/>
            </w:tblGrid>
            <w:tr w:rsidR="56CF8FFF" w14:paraId="0FEB3351" w14:textId="77777777" w:rsidTr="56CF8FFF">
              <w:trPr>
                <w:trHeight w:val="285"/>
              </w:trPr>
              <w:tc>
                <w:tcPr>
                  <w:tcW w:w="732" w:type="dxa"/>
                  <w:tcBorders>
                    <w:top w:val="nil"/>
                    <w:left w:val="nil"/>
                    <w:bottom w:val="nil"/>
                    <w:right w:val="nil"/>
                  </w:tcBorders>
                  <w:shd w:val="clear" w:color="auto" w:fill="FFFFFF" w:themeFill="background1"/>
                  <w:vAlign w:val="bottom"/>
                </w:tcPr>
                <w:p w14:paraId="4F93FA5D" w14:textId="44AF172E" w:rsidR="56CF8FFF" w:rsidRDefault="56CF8FFF" w:rsidP="56CF8FFF">
                  <w:pPr>
                    <w:rPr>
                      <w:rFonts w:ascii="Calibri" w:eastAsia="Calibri" w:hAnsi="Calibri" w:cs="Calibri"/>
                      <w:b/>
                      <w:bCs/>
                      <w:color w:val="000000" w:themeColor="text1"/>
                    </w:rPr>
                  </w:pPr>
                  <w:r w:rsidRPr="56CF8FFF">
                    <w:rPr>
                      <w:rFonts w:ascii="Calibri" w:eastAsia="Calibri" w:hAnsi="Calibri" w:cs="Calibri"/>
                      <w:b/>
                      <w:bCs/>
                      <w:color w:val="000000" w:themeColor="text1"/>
                    </w:rPr>
                    <w:t>57,372</w:t>
                  </w:r>
                </w:p>
              </w:tc>
            </w:tr>
          </w:tbl>
          <w:p w14:paraId="5F832672" w14:textId="328B3AB8" w:rsidR="4D87F8EA" w:rsidRDefault="4D87F8EA" w:rsidP="7807B92F">
            <w:pPr>
              <w:rPr>
                <w:b/>
                <w:bCs/>
              </w:rPr>
            </w:pPr>
          </w:p>
        </w:tc>
        <w:tc>
          <w:tcPr>
            <w:tcW w:w="918" w:type="dxa"/>
          </w:tcPr>
          <w:p w14:paraId="2D8A4ECB" w14:textId="30CF6AD6" w:rsidR="4D87F8EA" w:rsidRDefault="05F90EF8" w:rsidP="56CF8FFF">
            <w:pPr>
              <w:rPr>
                <w:b/>
                <w:bCs/>
              </w:rPr>
            </w:pPr>
            <w:r w:rsidRPr="56CF8FFF">
              <w:rPr>
                <w:b/>
                <w:bCs/>
              </w:rPr>
              <w:t>57,194</w:t>
            </w:r>
          </w:p>
          <w:p w14:paraId="1C63B453" w14:textId="21AE78FF" w:rsidR="4D87F8EA" w:rsidRDefault="4D87F8EA" w:rsidP="7807B92F">
            <w:pPr>
              <w:rPr>
                <w:b/>
                <w:bCs/>
              </w:rPr>
            </w:pPr>
          </w:p>
        </w:tc>
        <w:tc>
          <w:tcPr>
            <w:tcW w:w="871" w:type="dxa"/>
          </w:tcPr>
          <w:p w14:paraId="6269725D" w14:textId="684F8072" w:rsidR="4D87F8EA" w:rsidRDefault="77034C01" w:rsidP="56CF8FFF">
            <w:pPr>
              <w:rPr>
                <w:b/>
                <w:bCs/>
              </w:rPr>
            </w:pPr>
            <w:r w:rsidRPr="56CF8FFF">
              <w:rPr>
                <w:b/>
                <w:bCs/>
              </w:rPr>
              <w:t>56,456</w:t>
            </w:r>
          </w:p>
          <w:p w14:paraId="09ABEA81" w14:textId="67992775" w:rsidR="4D87F8EA" w:rsidRDefault="4D87F8EA" w:rsidP="7807B92F">
            <w:pPr>
              <w:rPr>
                <w:b/>
                <w:bCs/>
              </w:rPr>
            </w:pPr>
          </w:p>
        </w:tc>
        <w:tc>
          <w:tcPr>
            <w:tcW w:w="965" w:type="dxa"/>
          </w:tcPr>
          <w:p w14:paraId="2670F73D" w14:textId="40FD84D2" w:rsidR="4D87F8EA" w:rsidRDefault="77034C01" w:rsidP="56CF8FFF">
            <w:pPr>
              <w:spacing w:line="259" w:lineRule="auto"/>
              <w:rPr>
                <w:b/>
                <w:bCs/>
              </w:rPr>
            </w:pPr>
            <w:r w:rsidRPr="56CF8FFF">
              <w:rPr>
                <w:b/>
                <w:bCs/>
              </w:rPr>
              <w:t>n/a</w:t>
            </w:r>
          </w:p>
        </w:tc>
        <w:tc>
          <w:tcPr>
            <w:tcW w:w="965" w:type="dxa"/>
          </w:tcPr>
          <w:p w14:paraId="49C1A220" w14:textId="7FE644BD" w:rsidR="4D87F8EA" w:rsidRDefault="4D87F8EA" w:rsidP="7807B92F">
            <w:pPr>
              <w:rPr>
                <w:b/>
                <w:bCs/>
              </w:rPr>
            </w:pPr>
            <w:r w:rsidRPr="7807B92F">
              <w:rPr>
                <w:b/>
                <w:bCs/>
              </w:rPr>
              <w:t>n/a</w:t>
            </w:r>
          </w:p>
        </w:tc>
      </w:tr>
      <w:tr w:rsidR="7807B92F" w14:paraId="76401A23" w14:textId="77777777" w:rsidTr="56CF8FFF">
        <w:tc>
          <w:tcPr>
            <w:tcW w:w="1246" w:type="dxa"/>
          </w:tcPr>
          <w:p w14:paraId="790118B7" w14:textId="0C3B59C6" w:rsidR="7807B92F" w:rsidRDefault="7807B92F" w:rsidP="7807B92F">
            <w:r>
              <w:t>Social housing completed</w:t>
            </w:r>
          </w:p>
        </w:tc>
        <w:tc>
          <w:tcPr>
            <w:tcW w:w="734" w:type="dxa"/>
          </w:tcPr>
          <w:p w14:paraId="558D1FB6" w14:textId="04E831AD" w:rsidR="5A0BC8AD" w:rsidRDefault="507794F3" w:rsidP="7807B92F">
            <w:pPr>
              <w:rPr>
                <w:b/>
                <w:bCs/>
              </w:rPr>
            </w:pPr>
            <w:r w:rsidRPr="56CF8FFF">
              <w:rPr>
                <w:b/>
                <w:bCs/>
              </w:rPr>
              <w:t>12</w:t>
            </w:r>
          </w:p>
        </w:tc>
        <w:tc>
          <w:tcPr>
            <w:tcW w:w="787" w:type="dxa"/>
          </w:tcPr>
          <w:p w14:paraId="2CBCB125" w14:textId="55EB0799" w:rsidR="5A0BC8AD" w:rsidRDefault="507794F3" w:rsidP="7807B92F">
            <w:pPr>
              <w:spacing w:line="259" w:lineRule="auto"/>
              <w:rPr>
                <w:b/>
                <w:bCs/>
              </w:rPr>
            </w:pPr>
            <w:r w:rsidRPr="56CF8FFF">
              <w:rPr>
                <w:b/>
                <w:bCs/>
              </w:rPr>
              <w:t>13</w:t>
            </w:r>
          </w:p>
        </w:tc>
        <w:tc>
          <w:tcPr>
            <w:tcW w:w="839" w:type="dxa"/>
          </w:tcPr>
          <w:p w14:paraId="188DBD25" w14:textId="538A4E66" w:rsidR="5A0BC8AD" w:rsidRDefault="507794F3" w:rsidP="7807B92F">
            <w:pPr>
              <w:rPr>
                <w:b/>
                <w:bCs/>
              </w:rPr>
            </w:pPr>
            <w:r w:rsidRPr="56CF8FFF">
              <w:rPr>
                <w:b/>
                <w:bCs/>
              </w:rPr>
              <w:t>6</w:t>
            </w:r>
          </w:p>
        </w:tc>
        <w:tc>
          <w:tcPr>
            <w:tcW w:w="839" w:type="dxa"/>
          </w:tcPr>
          <w:p w14:paraId="5A3D81C1" w14:textId="172A6A24" w:rsidR="5A0BC8AD" w:rsidRDefault="507794F3" w:rsidP="7807B92F">
            <w:pPr>
              <w:rPr>
                <w:b/>
                <w:bCs/>
              </w:rPr>
            </w:pPr>
            <w:r w:rsidRPr="56CF8FFF">
              <w:rPr>
                <w:b/>
                <w:bCs/>
              </w:rPr>
              <w:t>30</w:t>
            </w:r>
          </w:p>
        </w:tc>
        <w:tc>
          <w:tcPr>
            <w:tcW w:w="852" w:type="dxa"/>
          </w:tcPr>
          <w:p w14:paraId="68AA475C" w14:textId="605A1AF8" w:rsidR="5A0BC8AD" w:rsidRDefault="507794F3" w:rsidP="7807B92F">
            <w:pPr>
              <w:rPr>
                <w:b/>
                <w:bCs/>
              </w:rPr>
            </w:pPr>
            <w:r w:rsidRPr="56CF8FFF">
              <w:rPr>
                <w:b/>
                <w:bCs/>
              </w:rPr>
              <w:t>47</w:t>
            </w:r>
          </w:p>
        </w:tc>
        <w:tc>
          <w:tcPr>
            <w:tcW w:w="918" w:type="dxa"/>
          </w:tcPr>
          <w:p w14:paraId="7185C9FB" w14:textId="0F517521" w:rsidR="5A0BC8AD" w:rsidRDefault="507794F3" w:rsidP="7807B92F">
            <w:pPr>
              <w:rPr>
                <w:b/>
                <w:bCs/>
              </w:rPr>
            </w:pPr>
            <w:r w:rsidRPr="56CF8FFF">
              <w:rPr>
                <w:b/>
                <w:bCs/>
              </w:rPr>
              <w:t>22</w:t>
            </w:r>
          </w:p>
        </w:tc>
        <w:tc>
          <w:tcPr>
            <w:tcW w:w="871" w:type="dxa"/>
          </w:tcPr>
          <w:p w14:paraId="2C359F0E" w14:textId="33C72221" w:rsidR="5A0BC8AD" w:rsidRDefault="5A0BC8AD" w:rsidP="7807B92F">
            <w:pPr>
              <w:rPr>
                <w:b/>
                <w:bCs/>
              </w:rPr>
            </w:pPr>
            <w:r w:rsidRPr="7807B92F">
              <w:rPr>
                <w:b/>
                <w:bCs/>
              </w:rPr>
              <w:t>60</w:t>
            </w:r>
          </w:p>
        </w:tc>
        <w:tc>
          <w:tcPr>
            <w:tcW w:w="965" w:type="dxa"/>
          </w:tcPr>
          <w:p w14:paraId="3B389714" w14:textId="5C6A69C3" w:rsidR="5A0BC8AD" w:rsidRDefault="5A0BC8AD" w:rsidP="7807B92F">
            <w:pPr>
              <w:rPr>
                <w:b/>
                <w:bCs/>
              </w:rPr>
            </w:pPr>
            <w:r w:rsidRPr="7807B92F">
              <w:rPr>
                <w:b/>
                <w:bCs/>
              </w:rPr>
              <w:t>10</w:t>
            </w:r>
          </w:p>
        </w:tc>
        <w:tc>
          <w:tcPr>
            <w:tcW w:w="965" w:type="dxa"/>
          </w:tcPr>
          <w:p w14:paraId="279D5629" w14:textId="5246F9F7" w:rsidR="5A0BC8AD" w:rsidRDefault="5A0BC8AD" w:rsidP="7807B92F">
            <w:pPr>
              <w:rPr>
                <w:b/>
                <w:bCs/>
              </w:rPr>
            </w:pPr>
            <w:r w:rsidRPr="7807B92F">
              <w:rPr>
                <w:b/>
                <w:bCs/>
              </w:rPr>
              <w:t>n/a</w:t>
            </w:r>
          </w:p>
        </w:tc>
      </w:tr>
      <w:tr w:rsidR="7807B92F" w14:paraId="509763B2" w14:textId="77777777" w:rsidTr="56CF8FFF">
        <w:tc>
          <w:tcPr>
            <w:tcW w:w="1246" w:type="dxa"/>
          </w:tcPr>
          <w:p w14:paraId="29BE9D80" w14:textId="01E5A877" w:rsidR="7807B92F" w:rsidRDefault="7807B92F" w:rsidP="7807B92F">
            <w:r>
              <w:t>Social housing wait list</w:t>
            </w:r>
          </w:p>
        </w:tc>
        <w:tc>
          <w:tcPr>
            <w:tcW w:w="734" w:type="dxa"/>
          </w:tcPr>
          <w:p w14:paraId="46C6618A" w14:textId="7A331788" w:rsidR="2B75A0D0" w:rsidRDefault="2B75A0D0"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26,994</w:t>
            </w:r>
          </w:p>
        </w:tc>
        <w:tc>
          <w:tcPr>
            <w:tcW w:w="787" w:type="dxa"/>
          </w:tcPr>
          <w:p w14:paraId="6EE1633B" w14:textId="5FDBF170" w:rsidR="2B75A0D0" w:rsidRDefault="2B75A0D0" w:rsidP="7807B92F">
            <w:pPr>
              <w:rPr>
                <w:b/>
                <w:bCs/>
              </w:rPr>
            </w:pPr>
            <w:r w:rsidRPr="7807B92F">
              <w:rPr>
                <w:b/>
                <w:bCs/>
              </w:rPr>
              <w:t>27,806</w:t>
            </w:r>
          </w:p>
        </w:tc>
        <w:tc>
          <w:tcPr>
            <w:tcW w:w="839" w:type="dxa"/>
          </w:tcPr>
          <w:p w14:paraId="33271583" w14:textId="5BF148AA" w:rsidR="2B75A0D0" w:rsidRDefault="2B75A0D0" w:rsidP="7807B92F">
            <w:pPr>
              <w:rPr>
                <w:b/>
                <w:bCs/>
              </w:rPr>
            </w:pPr>
            <w:r w:rsidRPr="7807B92F">
              <w:rPr>
                <w:b/>
                <w:bCs/>
              </w:rPr>
              <w:t>30,077</w:t>
            </w:r>
          </w:p>
        </w:tc>
        <w:tc>
          <w:tcPr>
            <w:tcW w:w="839" w:type="dxa"/>
          </w:tcPr>
          <w:p w14:paraId="514C05BD" w14:textId="3AA53914" w:rsidR="2B75A0D0" w:rsidRDefault="2B75A0D0" w:rsidP="7807B92F">
            <w:pPr>
              <w:rPr>
                <w:b/>
                <w:bCs/>
              </w:rPr>
            </w:pPr>
            <w:r w:rsidRPr="7807B92F">
              <w:rPr>
                <w:b/>
                <w:bCs/>
              </w:rPr>
              <w:t>18,814</w:t>
            </w:r>
          </w:p>
        </w:tc>
        <w:tc>
          <w:tcPr>
            <w:tcW w:w="852" w:type="dxa"/>
          </w:tcPr>
          <w:p w14:paraId="340600CE" w14:textId="774832A6" w:rsidR="2B75A0D0" w:rsidRDefault="2B75A0D0" w:rsidP="7807B92F">
            <w:pPr>
              <w:rPr>
                <w:b/>
                <w:bCs/>
              </w:rPr>
            </w:pPr>
            <w:r w:rsidRPr="7807B92F">
              <w:rPr>
                <w:b/>
                <w:bCs/>
              </w:rPr>
              <w:t>18,184</w:t>
            </w:r>
          </w:p>
        </w:tc>
        <w:tc>
          <w:tcPr>
            <w:tcW w:w="918" w:type="dxa"/>
          </w:tcPr>
          <w:p w14:paraId="74316F1F" w14:textId="4A8B21F1" w:rsidR="2B75A0D0" w:rsidRDefault="2B75A0D0" w:rsidP="7807B92F">
            <w:pPr>
              <w:rPr>
                <w:b/>
                <w:bCs/>
              </w:rPr>
            </w:pPr>
            <w:r w:rsidRPr="7807B92F">
              <w:rPr>
                <w:b/>
                <w:bCs/>
              </w:rPr>
              <w:t>11,005</w:t>
            </w:r>
          </w:p>
        </w:tc>
        <w:tc>
          <w:tcPr>
            <w:tcW w:w="871" w:type="dxa"/>
          </w:tcPr>
          <w:p w14:paraId="5ED749D0" w14:textId="5FEF1765" w:rsidR="2B75A0D0" w:rsidRDefault="2B75A0D0" w:rsidP="7807B92F">
            <w:pPr>
              <w:rPr>
                <w:b/>
                <w:bCs/>
              </w:rPr>
            </w:pPr>
            <w:r w:rsidRPr="7807B92F">
              <w:rPr>
                <w:b/>
                <w:bCs/>
              </w:rPr>
              <w:t>11,929</w:t>
            </w:r>
          </w:p>
        </w:tc>
        <w:tc>
          <w:tcPr>
            <w:tcW w:w="965" w:type="dxa"/>
          </w:tcPr>
          <w:p w14:paraId="31705F25" w14:textId="2744C93E" w:rsidR="2B75A0D0" w:rsidRDefault="2B75A0D0" w:rsidP="7807B92F">
            <w:pPr>
              <w:rPr>
                <w:b/>
                <w:bCs/>
              </w:rPr>
            </w:pPr>
            <w:r w:rsidRPr="7807B92F">
              <w:rPr>
                <w:b/>
                <w:bCs/>
              </w:rPr>
              <w:t>15,502</w:t>
            </w:r>
          </w:p>
        </w:tc>
        <w:tc>
          <w:tcPr>
            <w:tcW w:w="965" w:type="dxa"/>
          </w:tcPr>
          <w:p w14:paraId="7A4EA744" w14:textId="4E47C942" w:rsidR="2B75A0D0" w:rsidRDefault="2B75A0D0" w:rsidP="7807B92F">
            <w:pPr>
              <w:rPr>
                <w:b/>
                <w:bCs/>
              </w:rPr>
            </w:pPr>
            <w:r w:rsidRPr="7807B92F">
              <w:rPr>
                <w:b/>
                <w:bCs/>
              </w:rPr>
              <w:t>n/a</w:t>
            </w:r>
          </w:p>
        </w:tc>
      </w:tr>
    </w:tbl>
    <w:p w14:paraId="2EDD4573" w14:textId="661F058E" w:rsidR="7807B92F" w:rsidRDefault="7807B92F" w:rsidP="7807B92F">
      <w:pPr>
        <w:rPr>
          <w:b/>
          <w:bCs/>
        </w:rPr>
      </w:pPr>
    </w:p>
    <w:p w14:paraId="1279EEDF" w14:textId="42317CBD" w:rsidR="128D564B" w:rsidRDefault="3729A111" w:rsidP="56CF8FFF">
      <w:pPr>
        <w:rPr>
          <w:b/>
          <w:bCs/>
        </w:rPr>
      </w:pPr>
      <w:r w:rsidRPr="56CF8FFF">
        <w:rPr>
          <w:b/>
          <w:bCs/>
        </w:rPr>
        <w:t xml:space="preserve">Data for </w:t>
      </w:r>
      <w:r w:rsidR="49A7920C" w:rsidRPr="56CF8FFF">
        <w:rPr>
          <w:b/>
          <w:bCs/>
        </w:rPr>
        <w:t xml:space="preserve">Cornwall </w:t>
      </w:r>
      <w:r w:rsidRPr="56CF8FFF">
        <w:rPr>
          <w:b/>
          <w:bCs/>
        </w:rPr>
        <w:t>shows:</w:t>
      </w:r>
    </w:p>
    <w:p w14:paraId="51B00544" w14:textId="75CB4BCC" w:rsidR="128D564B" w:rsidRDefault="77082FAB" w:rsidP="56CF8FFF">
      <w:pPr>
        <w:pStyle w:val="ListParagraph"/>
        <w:numPr>
          <w:ilvl w:val="0"/>
          <w:numId w:val="18"/>
        </w:numPr>
        <w:rPr>
          <w:rFonts w:eastAsiaTheme="minorEastAsia"/>
        </w:rPr>
      </w:pPr>
      <w:r w:rsidRPr="56CF8FFF">
        <w:t xml:space="preserve">Between September 2016 and September 2021, there was a </w:t>
      </w:r>
      <w:r w:rsidR="64E183DB" w:rsidRPr="56CF8FFF">
        <w:t>661</w:t>
      </w:r>
      <w:r w:rsidRPr="56CF8FFF">
        <w:t>% increase in the number of short-term listings</w:t>
      </w:r>
    </w:p>
    <w:p w14:paraId="230035BF" w14:textId="273F5702" w:rsidR="128D564B" w:rsidRDefault="77082FAB" w:rsidP="56CF8FFF">
      <w:pPr>
        <w:pStyle w:val="ListParagraph"/>
        <w:numPr>
          <w:ilvl w:val="0"/>
          <w:numId w:val="18"/>
        </w:numPr>
        <w:rPr>
          <w:rFonts w:eastAsiaTheme="minorEastAsia"/>
        </w:rPr>
      </w:pPr>
      <w:r w:rsidRPr="56CF8FFF">
        <w:t xml:space="preserve">Between 2016 and 2020 there was a </w:t>
      </w:r>
      <w:r w:rsidR="44CB682A" w:rsidRPr="56CF8FFF">
        <w:t>-</w:t>
      </w:r>
      <w:r w:rsidR="61814036" w:rsidRPr="56CF8FFF">
        <w:t>3</w:t>
      </w:r>
      <w:r w:rsidRPr="56CF8FFF">
        <w:t>% decline in the number of privately rent properties on the market</w:t>
      </w:r>
    </w:p>
    <w:p w14:paraId="56EF7684" w14:textId="6B3592ED" w:rsidR="128D564B" w:rsidRPr="00D5170E" w:rsidRDefault="5965A81B" w:rsidP="56CF8FFF">
      <w:pPr>
        <w:pStyle w:val="ListParagraph"/>
        <w:numPr>
          <w:ilvl w:val="0"/>
          <w:numId w:val="18"/>
        </w:numPr>
        <w:rPr>
          <w:b/>
          <w:bCs/>
        </w:rPr>
      </w:pPr>
      <w:r w:rsidRPr="00D5170E">
        <w:t>Meanwhile, there was a 30% increase in the number of households on the social housing waiting list between 2019 and 2020</w:t>
      </w:r>
    </w:p>
    <w:p w14:paraId="313339AA" w14:textId="55AD5099" w:rsidR="128D564B" w:rsidRPr="00D5170E" w:rsidRDefault="3D06C55A" w:rsidP="56CF8FFF">
      <w:pPr>
        <w:pStyle w:val="ListParagraph"/>
        <w:numPr>
          <w:ilvl w:val="0"/>
          <w:numId w:val="18"/>
        </w:numPr>
        <w:rPr>
          <w:b/>
          <w:bCs/>
        </w:rPr>
      </w:pPr>
      <w:r w:rsidRPr="00D5170E">
        <w:t>Between 2018 and 2019, there was a 22% increase in the number of ‘entire place’ short term lets coming forward on the market</w:t>
      </w:r>
    </w:p>
    <w:p w14:paraId="40345581" w14:textId="3F519A19" w:rsidR="128D564B" w:rsidRDefault="128D564B" w:rsidP="56CF8FFF">
      <w:pPr>
        <w:rPr>
          <w:b/>
          <w:bCs/>
        </w:rPr>
      </w:pPr>
    </w:p>
    <w:p w14:paraId="2D391BC7" w14:textId="2EE819E5" w:rsidR="7C922DFD" w:rsidRDefault="002A46F5" w:rsidP="56CF8FFF">
      <w:pPr>
        <w:rPr>
          <w:b/>
          <w:bCs/>
        </w:rPr>
      </w:pPr>
      <w:r w:rsidRPr="007A9621">
        <w:rPr>
          <w:b/>
          <w:bCs/>
        </w:rPr>
        <w:lastRenderedPageBreak/>
        <w:t>Cumbria and wider Lake District</w:t>
      </w:r>
      <w:r w:rsidR="5CE0EA48" w:rsidRPr="007A9621">
        <w:rPr>
          <w:b/>
          <w:bCs/>
        </w:rPr>
        <w:t xml:space="preserve"> (Comprising: Eden, South Lakeland, Copeland, </w:t>
      </w:r>
      <w:proofErr w:type="spellStart"/>
      <w:r w:rsidR="5CE0EA48" w:rsidRPr="007A9621">
        <w:rPr>
          <w:b/>
          <w:bCs/>
        </w:rPr>
        <w:t>Allerdale</w:t>
      </w:r>
      <w:proofErr w:type="spellEnd"/>
      <w:r w:rsidR="5CE0EA48" w:rsidRPr="007A9621">
        <w:rPr>
          <w:b/>
          <w:bCs/>
        </w:rPr>
        <w:t>, Barrow-in-</w:t>
      </w:r>
      <w:r w:rsidR="44C59AB4" w:rsidRPr="007A9621">
        <w:rPr>
          <w:b/>
          <w:bCs/>
        </w:rPr>
        <w:t>F</w:t>
      </w:r>
      <w:r w:rsidR="5CE0EA48" w:rsidRPr="007A9621">
        <w:rPr>
          <w:b/>
          <w:bCs/>
        </w:rPr>
        <w:t>urn</w:t>
      </w:r>
      <w:r w:rsidR="0C511481" w:rsidRPr="007A9621">
        <w:rPr>
          <w:b/>
          <w:bCs/>
        </w:rPr>
        <w:t xml:space="preserve">ess and </w:t>
      </w:r>
      <w:proofErr w:type="spellStart"/>
      <w:r w:rsidR="0C511481" w:rsidRPr="007A9621">
        <w:rPr>
          <w:b/>
          <w:bCs/>
        </w:rPr>
        <w:t>Carlise</w:t>
      </w:r>
      <w:proofErr w:type="spellEnd"/>
      <w:r w:rsidR="0C511481" w:rsidRPr="007A9621">
        <w:rPr>
          <w:b/>
          <w:bCs/>
        </w:rPr>
        <w:t>)</w:t>
      </w:r>
    </w:p>
    <w:p w14:paraId="101C5249" w14:textId="7D250D69" w:rsidR="7C922DFD" w:rsidRDefault="7C922DFD" w:rsidP="128D564B">
      <w:pPr>
        <w:rPr>
          <w:b/>
          <w:bCs/>
        </w:rPr>
      </w:pPr>
    </w:p>
    <w:tbl>
      <w:tblPr>
        <w:tblStyle w:val="TableGrid"/>
        <w:tblW w:w="0" w:type="auto"/>
        <w:tblLayout w:type="fixed"/>
        <w:tblLook w:val="06A0" w:firstRow="1" w:lastRow="0" w:firstColumn="1" w:lastColumn="0" w:noHBand="1" w:noVBand="1"/>
      </w:tblPr>
      <w:tblGrid>
        <w:gridCol w:w="1246"/>
        <w:gridCol w:w="734"/>
        <w:gridCol w:w="787"/>
        <w:gridCol w:w="839"/>
        <w:gridCol w:w="839"/>
        <w:gridCol w:w="852"/>
        <w:gridCol w:w="918"/>
        <w:gridCol w:w="871"/>
        <w:gridCol w:w="965"/>
        <w:gridCol w:w="965"/>
      </w:tblGrid>
      <w:tr w:rsidR="7807B92F" w14:paraId="628959CE" w14:textId="77777777" w:rsidTr="7807B92F">
        <w:tc>
          <w:tcPr>
            <w:tcW w:w="1246" w:type="dxa"/>
          </w:tcPr>
          <w:p w14:paraId="0106ADC0" w14:textId="5D3D3ED8" w:rsidR="7807B92F" w:rsidRDefault="7807B92F" w:rsidP="7807B92F">
            <w:r>
              <w:t>Year</w:t>
            </w:r>
          </w:p>
        </w:tc>
        <w:tc>
          <w:tcPr>
            <w:tcW w:w="734" w:type="dxa"/>
          </w:tcPr>
          <w:p w14:paraId="597D7471" w14:textId="2B00494E" w:rsidR="7807B92F" w:rsidRDefault="7807B92F" w:rsidP="7807B92F">
            <w:r>
              <w:t>2013</w:t>
            </w:r>
          </w:p>
        </w:tc>
        <w:tc>
          <w:tcPr>
            <w:tcW w:w="787" w:type="dxa"/>
          </w:tcPr>
          <w:p w14:paraId="329C9F98" w14:textId="06224BD4" w:rsidR="7807B92F" w:rsidRDefault="7807B92F" w:rsidP="7807B92F">
            <w:r>
              <w:t>2014</w:t>
            </w:r>
          </w:p>
        </w:tc>
        <w:tc>
          <w:tcPr>
            <w:tcW w:w="839" w:type="dxa"/>
          </w:tcPr>
          <w:p w14:paraId="0A8DEDA5" w14:textId="364D5B97" w:rsidR="7807B92F" w:rsidRDefault="7807B92F" w:rsidP="7807B92F">
            <w:r>
              <w:t>2015</w:t>
            </w:r>
          </w:p>
        </w:tc>
        <w:tc>
          <w:tcPr>
            <w:tcW w:w="839" w:type="dxa"/>
          </w:tcPr>
          <w:p w14:paraId="3466359A" w14:textId="1A31F8A5" w:rsidR="7807B92F" w:rsidRDefault="7807B92F" w:rsidP="7807B92F">
            <w:r>
              <w:t>2016</w:t>
            </w:r>
          </w:p>
        </w:tc>
        <w:tc>
          <w:tcPr>
            <w:tcW w:w="852" w:type="dxa"/>
          </w:tcPr>
          <w:p w14:paraId="1ED1BE71" w14:textId="4004D9C0" w:rsidR="7807B92F" w:rsidRDefault="7807B92F" w:rsidP="7807B92F">
            <w:r>
              <w:t>2017</w:t>
            </w:r>
          </w:p>
        </w:tc>
        <w:tc>
          <w:tcPr>
            <w:tcW w:w="918" w:type="dxa"/>
          </w:tcPr>
          <w:p w14:paraId="74FE552E" w14:textId="0F621755" w:rsidR="7807B92F" w:rsidRDefault="7807B92F" w:rsidP="7807B92F">
            <w:r>
              <w:t>2018</w:t>
            </w:r>
          </w:p>
        </w:tc>
        <w:tc>
          <w:tcPr>
            <w:tcW w:w="871" w:type="dxa"/>
          </w:tcPr>
          <w:p w14:paraId="39FDCEC3" w14:textId="717523B8" w:rsidR="7807B92F" w:rsidRDefault="7807B92F" w:rsidP="7807B92F">
            <w:r>
              <w:t>2019</w:t>
            </w:r>
          </w:p>
        </w:tc>
        <w:tc>
          <w:tcPr>
            <w:tcW w:w="965" w:type="dxa"/>
          </w:tcPr>
          <w:p w14:paraId="224C9E53" w14:textId="2BEA1ACE" w:rsidR="7807B92F" w:rsidRDefault="7807B92F" w:rsidP="7807B92F">
            <w:r>
              <w:t>2020</w:t>
            </w:r>
          </w:p>
        </w:tc>
        <w:tc>
          <w:tcPr>
            <w:tcW w:w="965" w:type="dxa"/>
          </w:tcPr>
          <w:p w14:paraId="585DA918" w14:textId="6F67711A" w:rsidR="7807B92F" w:rsidRDefault="7807B92F" w:rsidP="7807B92F">
            <w:r>
              <w:t>2021</w:t>
            </w:r>
          </w:p>
        </w:tc>
      </w:tr>
      <w:tr w:rsidR="7807B92F" w14:paraId="029DD985" w14:textId="77777777" w:rsidTr="7807B92F">
        <w:tc>
          <w:tcPr>
            <w:tcW w:w="1246" w:type="dxa"/>
          </w:tcPr>
          <w:p w14:paraId="1F2D3C8E" w14:textId="485D67E7" w:rsidR="7807B92F" w:rsidRDefault="7807B92F" w:rsidP="7807B92F">
            <w:r>
              <w:t>Short-term let listings (September)</w:t>
            </w:r>
          </w:p>
        </w:tc>
        <w:tc>
          <w:tcPr>
            <w:tcW w:w="734" w:type="dxa"/>
          </w:tcPr>
          <w:p w14:paraId="05C5772A" w14:textId="74350663" w:rsidR="0BD93D07" w:rsidRDefault="0BD93D07" w:rsidP="7807B92F">
            <w:pPr>
              <w:rPr>
                <w:b/>
                <w:bCs/>
              </w:rPr>
            </w:pPr>
            <w:r w:rsidRPr="7807B92F">
              <w:rPr>
                <w:b/>
                <w:bCs/>
              </w:rPr>
              <w:t>0</w:t>
            </w:r>
          </w:p>
        </w:tc>
        <w:tc>
          <w:tcPr>
            <w:tcW w:w="787" w:type="dxa"/>
          </w:tcPr>
          <w:p w14:paraId="1090FDB7" w14:textId="0D9DD1E7" w:rsidR="0BD93D07" w:rsidRDefault="0BD93D07" w:rsidP="7807B92F">
            <w:pPr>
              <w:rPr>
                <w:b/>
                <w:bCs/>
              </w:rPr>
            </w:pPr>
            <w:r w:rsidRPr="7807B92F">
              <w:rPr>
                <w:b/>
                <w:bCs/>
              </w:rPr>
              <w:t>0</w:t>
            </w:r>
          </w:p>
        </w:tc>
        <w:tc>
          <w:tcPr>
            <w:tcW w:w="839" w:type="dxa"/>
          </w:tcPr>
          <w:p w14:paraId="6A8EF533" w14:textId="71D95740" w:rsidR="0BD93D07" w:rsidRDefault="0BD93D07" w:rsidP="7807B92F">
            <w:pPr>
              <w:rPr>
                <w:b/>
                <w:bCs/>
              </w:rPr>
            </w:pPr>
            <w:r w:rsidRPr="7807B92F">
              <w:rPr>
                <w:b/>
                <w:bCs/>
              </w:rPr>
              <w:t>0</w:t>
            </w:r>
          </w:p>
        </w:tc>
        <w:tc>
          <w:tcPr>
            <w:tcW w:w="839" w:type="dxa"/>
          </w:tcPr>
          <w:p w14:paraId="5F0254F4" w14:textId="793923F7" w:rsidR="0BD93D07" w:rsidRDefault="0BD93D07" w:rsidP="7807B92F">
            <w:pPr>
              <w:rPr>
                <w:b/>
                <w:bCs/>
              </w:rPr>
            </w:pPr>
            <w:r w:rsidRPr="7807B92F">
              <w:rPr>
                <w:b/>
                <w:bCs/>
              </w:rPr>
              <w:t>649</w:t>
            </w:r>
          </w:p>
        </w:tc>
        <w:tc>
          <w:tcPr>
            <w:tcW w:w="852" w:type="dxa"/>
          </w:tcPr>
          <w:p w14:paraId="59DCA911" w14:textId="2D258881" w:rsidR="0BD93D07" w:rsidRDefault="0BD93D07" w:rsidP="7807B92F">
            <w:pPr>
              <w:rPr>
                <w:b/>
                <w:bCs/>
              </w:rPr>
            </w:pPr>
            <w:r w:rsidRPr="7807B92F">
              <w:rPr>
                <w:b/>
                <w:bCs/>
              </w:rPr>
              <w:t>2475</w:t>
            </w:r>
          </w:p>
        </w:tc>
        <w:tc>
          <w:tcPr>
            <w:tcW w:w="918" w:type="dxa"/>
          </w:tcPr>
          <w:p w14:paraId="66C6320B" w14:textId="4751E7D8" w:rsidR="0BD93D07" w:rsidRDefault="0BD93D07" w:rsidP="7807B92F">
            <w:pPr>
              <w:rPr>
                <w:b/>
                <w:bCs/>
              </w:rPr>
            </w:pPr>
            <w:r w:rsidRPr="7807B92F">
              <w:rPr>
                <w:b/>
                <w:bCs/>
              </w:rPr>
              <w:t>3631</w:t>
            </w:r>
          </w:p>
        </w:tc>
        <w:tc>
          <w:tcPr>
            <w:tcW w:w="871" w:type="dxa"/>
          </w:tcPr>
          <w:p w14:paraId="7944E68F" w14:textId="21A56D86" w:rsidR="0BD93D07" w:rsidRDefault="0BD93D07" w:rsidP="7807B92F">
            <w:pPr>
              <w:rPr>
                <w:b/>
                <w:bCs/>
              </w:rPr>
            </w:pPr>
            <w:r w:rsidRPr="7807B92F">
              <w:rPr>
                <w:b/>
                <w:bCs/>
              </w:rPr>
              <w:t>6565</w:t>
            </w:r>
          </w:p>
        </w:tc>
        <w:tc>
          <w:tcPr>
            <w:tcW w:w="965" w:type="dxa"/>
          </w:tcPr>
          <w:p w14:paraId="2EC1F5C2" w14:textId="49A0DA34" w:rsidR="0BD93D07" w:rsidRDefault="0BD93D07" w:rsidP="7807B92F">
            <w:pPr>
              <w:rPr>
                <w:b/>
                <w:bCs/>
              </w:rPr>
            </w:pPr>
            <w:r w:rsidRPr="7807B92F">
              <w:rPr>
                <w:b/>
                <w:bCs/>
              </w:rPr>
              <w:t>5138</w:t>
            </w:r>
          </w:p>
        </w:tc>
        <w:tc>
          <w:tcPr>
            <w:tcW w:w="965" w:type="dxa"/>
          </w:tcPr>
          <w:p w14:paraId="2E9D715E" w14:textId="593D4118" w:rsidR="0BD93D07" w:rsidRDefault="0BD93D07" w:rsidP="7807B92F">
            <w:pPr>
              <w:rPr>
                <w:b/>
                <w:bCs/>
              </w:rPr>
            </w:pPr>
            <w:r w:rsidRPr="7807B92F">
              <w:rPr>
                <w:b/>
                <w:bCs/>
              </w:rPr>
              <w:t>5453</w:t>
            </w:r>
          </w:p>
        </w:tc>
      </w:tr>
      <w:tr w:rsidR="7807B92F" w14:paraId="7F075898" w14:textId="77777777" w:rsidTr="7807B92F">
        <w:tc>
          <w:tcPr>
            <w:tcW w:w="1246" w:type="dxa"/>
          </w:tcPr>
          <w:p w14:paraId="750E4590" w14:textId="3CC43731" w:rsidR="7807B92F" w:rsidRDefault="7807B92F" w:rsidP="7807B92F">
            <w:r>
              <w:t>Private rented properties</w:t>
            </w:r>
          </w:p>
        </w:tc>
        <w:tc>
          <w:tcPr>
            <w:tcW w:w="734" w:type="dxa"/>
          </w:tcPr>
          <w:p w14:paraId="6F58FEB3" w14:textId="1D61E1CE" w:rsidR="6A626EBD" w:rsidRDefault="6A626EBD" w:rsidP="7807B92F">
            <w:pPr>
              <w:rPr>
                <w:b/>
                <w:bCs/>
              </w:rPr>
            </w:pPr>
            <w:r w:rsidRPr="7807B92F">
              <w:rPr>
                <w:b/>
                <w:bCs/>
              </w:rPr>
              <w:t>39,204</w:t>
            </w:r>
          </w:p>
        </w:tc>
        <w:tc>
          <w:tcPr>
            <w:tcW w:w="787" w:type="dxa"/>
          </w:tcPr>
          <w:p w14:paraId="6AC86303" w14:textId="4EC2B888" w:rsidR="6A626EBD" w:rsidRDefault="6A626EBD" w:rsidP="7807B92F">
            <w:pPr>
              <w:rPr>
                <w:b/>
                <w:bCs/>
              </w:rPr>
            </w:pPr>
            <w:r w:rsidRPr="7807B92F">
              <w:rPr>
                <w:b/>
                <w:bCs/>
              </w:rPr>
              <w:t>40,472</w:t>
            </w:r>
          </w:p>
        </w:tc>
        <w:tc>
          <w:tcPr>
            <w:tcW w:w="839" w:type="dxa"/>
          </w:tcPr>
          <w:p w14:paraId="6438F1DE" w14:textId="44735455" w:rsidR="6A626EBD" w:rsidRDefault="6A626EBD" w:rsidP="7807B92F">
            <w:pPr>
              <w:rPr>
                <w:b/>
                <w:bCs/>
              </w:rPr>
            </w:pPr>
            <w:r w:rsidRPr="7807B92F">
              <w:rPr>
                <w:b/>
                <w:bCs/>
              </w:rPr>
              <w:t>41,744</w:t>
            </w:r>
          </w:p>
        </w:tc>
        <w:tc>
          <w:tcPr>
            <w:tcW w:w="839" w:type="dxa"/>
          </w:tcPr>
          <w:p w14:paraId="4287478B" w14:textId="584688B0" w:rsidR="6A626EBD" w:rsidRDefault="6A626EBD" w:rsidP="7807B92F">
            <w:pPr>
              <w:rPr>
                <w:b/>
                <w:bCs/>
              </w:rPr>
            </w:pPr>
            <w:r w:rsidRPr="7807B92F">
              <w:rPr>
                <w:b/>
                <w:bCs/>
              </w:rPr>
              <w:t>42,323</w:t>
            </w:r>
          </w:p>
        </w:tc>
        <w:tc>
          <w:tcPr>
            <w:tcW w:w="852" w:type="dxa"/>
          </w:tcPr>
          <w:p w14:paraId="06D5DEBA" w14:textId="5A4D142D" w:rsidR="6A626EBD" w:rsidRDefault="6A626EBD" w:rsidP="7807B92F">
            <w:pPr>
              <w:rPr>
                <w:b/>
                <w:bCs/>
              </w:rPr>
            </w:pPr>
            <w:r w:rsidRPr="7807B92F">
              <w:rPr>
                <w:b/>
                <w:bCs/>
              </w:rPr>
              <w:t>41,860</w:t>
            </w:r>
          </w:p>
        </w:tc>
        <w:tc>
          <w:tcPr>
            <w:tcW w:w="918" w:type="dxa"/>
          </w:tcPr>
          <w:p w14:paraId="6776DD84" w14:textId="0BE97C41" w:rsidR="6A626EBD" w:rsidRDefault="6A626EBD" w:rsidP="7807B92F">
            <w:pPr>
              <w:rPr>
                <w:b/>
                <w:bCs/>
              </w:rPr>
            </w:pPr>
            <w:r w:rsidRPr="7807B92F">
              <w:rPr>
                <w:b/>
                <w:bCs/>
              </w:rPr>
              <w:t>41,460</w:t>
            </w:r>
          </w:p>
        </w:tc>
        <w:tc>
          <w:tcPr>
            <w:tcW w:w="871" w:type="dxa"/>
          </w:tcPr>
          <w:p w14:paraId="1F402D7A" w14:textId="37427290" w:rsidR="6A626EBD" w:rsidRDefault="6A626EBD" w:rsidP="7807B92F">
            <w:pPr>
              <w:rPr>
                <w:b/>
                <w:bCs/>
              </w:rPr>
            </w:pPr>
            <w:r w:rsidRPr="7807B92F">
              <w:rPr>
                <w:b/>
                <w:bCs/>
              </w:rPr>
              <w:t>40,517</w:t>
            </w:r>
          </w:p>
        </w:tc>
        <w:tc>
          <w:tcPr>
            <w:tcW w:w="965" w:type="dxa"/>
          </w:tcPr>
          <w:p w14:paraId="4388FEB7" w14:textId="320C8061" w:rsidR="6A626EBD" w:rsidRDefault="6A626EBD" w:rsidP="7807B92F">
            <w:pPr>
              <w:rPr>
                <w:b/>
                <w:bCs/>
              </w:rPr>
            </w:pPr>
            <w:r w:rsidRPr="7807B92F">
              <w:rPr>
                <w:b/>
                <w:bCs/>
              </w:rPr>
              <w:t>n/a</w:t>
            </w:r>
          </w:p>
        </w:tc>
        <w:tc>
          <w:tcPr>
            <w:tcW w:w="965" w:type="dxa"/>
          </w:tcPr>
          <w:p w14:paraId="3CA945F9" w14:textId="631C5A83" w:rsidR="6A626EBD" w:rsidRDefault="6A626EBD" w:rsidP="7807B92F">
            <w:pPr>
              <w:rPr>
                <w:b/>
                <w:bCs/>
              </w:rPr>
            </w:pPr>
            <w:r w:rsidRPr="7807B92F">
              <w:rPr>
                <w:b/>
                <w:bCs/>
              </w:rPr>
              <w:t>n/a</w:t>
            </w:r>
          </w:p>
        </w:tc>
      </w:tr>
      <w:tr w:rsidR="7807B92F" w14:paraId="1B7476A6" w14:textId="77777777" w:rsidTr="7807B92F">
        <w:tc>
          <w:tcPr>
            <w:tcW w:w="1246" w:type="dxa"/>
          </w:tcPr>
          <w:p w14:paraId="574E8311" w14:textId="0C3B59C6" w:rsidR="7807B92F" w:rsidRDefault="7807B92F" w:rsidP="7807B92F">
            <w:r>
              <w:t>Social housing completed</w:t>
            </w:r>
          </w:p>
        </w:tc>
        <w:tc>
          <w:tcPr>
            <w:tcW w:w="734" w:type="dxa"/>
          </w:tcPr>
          <w:p w14:paraId="2943E095" w14:textId="70E0201E" w:rsidR="2CF7BB53" w:rsidRDefault="2CF7BB53" w:rsidP="7807B92F">
            <w:pPr>
              <w:rPr>
                <w:b/>
                <w:bCs/>
              </w:rPr>
            </w:pPr>
            <w:r w:rsidRPr="7807B92F">
              <w:rPr>
                <w:b/>
                <w:bCs/>
              </w:rPr>
              <w:t>123</w:t>
            </w:r>
          </w:p>
        </w:tc>
        <w:tc>
          <w:tcPr>
            <w:tcW w:w="787" w:type="dxa"/>
          </w:tcPr>
          <w:p w14:paraId="1A50DB59" w14:textId="5AE07B03" w:rsidR="2CF7BB53" w:rsidRDefault="2CF7BB53" w:rsidP="7807B92F">
            <w:pPr>
              <w:spacing w:line="259" w:lineRule="auto"/>
              <w:rPr>
                <w:b/>
                <w:bCs/>
              </w:rPr>
            </w:pPr>
            <w:r w:rsidRPr="7807B92F">
              <w:rPr>
                <w:b/>
                <w:bCs/>
              </w:rPr>
              <w:t>109</w:t>
            </w:r>
          </w:p>
        </w:tc>
        <w:tc>
          <w:tcPr>
            <w:tcW w:w="839" w:type="dxa"/>
          </w:tcPr>
          <w:p w14:paraId="1CD3BCB3" w14:textId="1D0E78C5" w:rsidR="2CF7BB53" w:rsidRDefault="2CF7BB53" w:rsidP="7807B92F">
            <w:pPr>
              <w:rPr>
                <w:b/>
                <w:bCs/>
              </w:rPr>
            </w:pPr>
            <w:r w:rsidRPr="7807B92F">
              <w:rPr>
                <w:b/>
                <w:bCs/>
              </w:rPr>
              <w:t>59</w:t>
            </w:r>
          </w:p>
        </w:tc>
        <w:tc>
          <w:tcPr>
            <w:tcW w:w="839" w:type="dxa"/>
          </w:tcPr>
          <w:p w14:paraId="062D7CD5" w14:textId="0151183E" w:rsidR="2CF7BB53" w:rsidRDefault="2CF7BB53" w:rsidP="7807B92F">
            <w:pPr>
              <w:rPr>
                <w:b/>
                <w:bCs/>
              </w:rPr>
            </w:pPr>
            <w:r w:rsidRPr="7807B92F">
              <w:rPr>
                <w:b/>
                <w:bCs/>
              </w:rPr>
              <w:t>60</w:t>
            </w:r>
          </w:p>
        </w:tc>
        <w:tc>
          <w:tcPr>
            <w:tcW w:w="852" w:type="dxa"/>
          </w:tcPr>
          <w:p w14:paraId="7CEFBFA4" w14:textId="605CF08D" w:rsidR="2CF7BB53" w:rsidRDefault="2CF7BB53" w:rsidP="7807B92F">
            <w:pPr>
              <w:rPr>
                <w:b/>
                <w:bCs/>
              </w:rPr>
            </w:pPr>
            <w:r w:rsidRPr="7807B92F">
              <w:rPr>
                <w:b/>
                <w:bCs/>
              </w:rPr>
              <w:t>29</w:t>
            </w:r>
          </w:p>
        </w:tc>
        <w:tc>
          <w:tcPr>
            <w:tcW w:w="918" w:type="dxa"/>
          </w:tcPr>
          <w:p w14:paraId="3280D454" w14:textId="4CB5F481" w:rsidR="2CF7BB53" w:rsidRDefault="2CF7BB53" w:rsidP="7807B92F">
            <w:pPr>
              <w:rPr>
                <w:b/>
                <w:bCs/>
              </w:rPr>
            </w:pPr>
            <w:r w:rsidRPr="7807B92F">
              <w:rPr>
                <w:b/>
                <w:bCs/>
              </w:rPr>
              <w:t>44</w:t>
            </w:r>
          </w:p>
        </w:tc>
        <w:tc>
          <w:tcPr>
            <w:tcW w:w="871" w:type="dxa"/>
          </w:tcPr>
          <w:p w14:paraId="1416635C" w14:textId="2FF84DA0" w:rsidR="2CF7BB53" w:rsidRDefault="2CF7BB53" w:rsidP="7807B92F">
            <w:pPr>
              <w:rPr>
                <w:b/>
                <w:bCs/>
              </w:rPr>
            </w:pPr>
            <w:r w:rsidRPr="7807B92F">
              <w:rPr>
                <w:b/>
                <w:bCs/>
              </w:rPr>
              <w:t>19</w:t>
            </w:r>
          </w:p>
        </w:tc>
        <w:tc>
          <w:tcPr>
            <w:tcW w:w="965" w:type="dxa"/>
          </w:tcPr>
          <w:p w14:paraId="54162BE7" w14:textId="46BDED17" w:rsidR="2CF7BB53" w:rsidRDefault="2CF7BB53" w:rsidP="7807B92F">
            <w:pPr>
              <w:rPr>
                <w:b/>
                <w:bCs/>
              </w:rPr>
            </w:pPr>
            <w:r w:rsidRPr="7807B92F">
              <w:rPr>
                <w:b/>
                <w:bCs/>
              </w:rPr>
              <w:t>28</w:t>
            </w:r>
          </w:p>
        </w:tc>
        <w:tc>
          <w:tcPr>
            <w:tcW w:w="965" w:type="dxa"/>
          </w:tcPr>
          <w:p w14:paraId="2C3BABA2" w14:textId="4D5198E8" w:rsidR="2CF7BB53" w:rsidRDefault="2CF7BB53" w:rsidP="7807B92F">
            <w:pPr>
              <w:rPr>
                <w:b/>
                <w:bCs/>
              </w:rPr>
            </w:pPr>
            <w:r w:rsidRPr="7807B92F">
              <w:rPr>
                <w:b/>
                <w:bCs/>
              </w:rPr>
              <w:t>n/a</w:t>
            </w:r>
          </w:p>
        </w:tc>
      </w:tr>
      <w:tr w:rsidR="7807B92F" w14:paraId="274843D5" w14:textId="77777777" w:rsidTr="7807B92F">
        <w:tc>
          <w:tcPr>
            <w:tcW w:w="1246" w:type="dxa"/>
          </w:tcPr>
          <w:p w14:paraId="70AD1B18" w14:textId="01E5A877" w:rsidR="7807B92F" w:rsidRDefault="7807B92F" w:rsidP="7807B92F">
            <w:r>
              <w:t>Social housing wait list</w:t>
            </w:r>
          </w:p>
        </w:tc>
        <w:tc>
          <w:tcPr>
            <w:tcW w:w="734" w:type="dxa"/>
          </w:tcPr>
          <w:p w14:paraId="70510162" w14:textId="240E4659" w:rsidR="2A778F10" w:rsidRDefault="2A778F10"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12,243</w:t>
            </w:r>
          </w:p>
        </w:tc>
        <w:tc>
          <w:tcPr>
            <w:tcW w:w="787" w:type="dxa"/>
          </w:tcPr>
          <w:p w14:paraId="7607EA35" w14:textId="48B4CAA9" w:rsidR="2A778F10" w:rsidRDefault="2A778F10" w:rsidP="7807B92F">
            <w:pPr>
              <w:rPr>
                <w:b/>
                <w:bCs/>
              </w:rPr>
            </w:pPr>
            <w:r w:rsidRPr="7807B92F">
              <w:rPr>
                <w:b/>
                <w:bCs/>
              </w:rPr>
              <w:t>15,193</w:t>
            </w:r>
          </w:p>
        </w:tc>
        <w:tc>
          <w:tcPr>
            <w:tcW w:w="839" w:type="dxa"/>
          </w:tcPr>
          <w:p w14:paraId="03AF28D7" w14:textId="2E3653D2" w:rsidR="2A778F10" w:rsidRDefault="2A778F10" w:rsidP="7807B92F">
            <w:pPr>
              <w:rPr>
                <w:b/>
                <w:bCs/>
              </w:rPr>
            </w:pPr>
            <w:r w:rsidRPr="7807B92F">
              <w:rPr>
                <w:b/>
                <w:bCs/>
              </w:rPr>
              <w:t>15,652</w:t>
            </w:r>
          </w:p>
        </w:tc>
        <w:tc>
          <w:tcPr>
            <w:tcW w:w="839" w:type="dxa"/>
          </w:tcPr>
          <w:p w14:paraId="289C4CB3" w14:textId="705BD912" w:rsidR="2A778F10" w:rsidRDefault="2A778F10" w:rsidP="7807B92F">
            <w:pPr>
              <w:rPr>
                <w:b/>
                <w:bCs/>
              </w:rPr>
            </w:pPr>
            <w:r w:rsidRPr="7807B92F">
              <w:rPr>
                <w:b/>
                <w:bCs/>
              </w:rPr>
              <w:t>13,462</w:t>
            </w:r>
          </w:p>
        </w:tc>
        <w:tc>
          <w:tcPr>
            <w:tcW w:w="852" w:type="dxa"/>
          </w:tcPr>
          <w:p w14:paraId="3F99E6BB" w14:textId="434E62A2" w:rsidR="2A778F10" w:rsidRDefault="2A778F10" w:rsidP="7807B92F">
            <w:pPr>
              <w:rPr>
                <w:b/>
                <w:bCs/>
              </w:rPr>
            </w:pPr>
            <w:r w:rsidRPr="7807B92F">
              <w:rPr>
                <w:b/>
                <w:bCs/>
              </w:rPr>
              <w:t>9262</w:t>
            </w:r>
          </w:p>
        </w:tc>
        <w:tc>
          <w:tcPr>
            <w:tcW w:w="918" w:type="dxa"/>
          </w:tcPr>
          <w:p w14:paraId="43555195" w14:textId="73745173" w:rsidR="2A778F10" w:rsidRDefault="2A778F10" w:rsidP="7807B92F">
            <w:pPr>
              <w:rPr>
                <w:b/>
                <w:bCs/>
              </w:rPr>
            </w:pPr>
            <w:r w:rsidRPr="7807B92F">
              <w:rPr>
                <w:b/>
                <w:bCs/>
              </w:rPr>
              <w:t>10,769</w:t>
            </w:r>
          </w:p>
        </w:tc>
        <w:tc>
          <w:tcPr>
            <w:tcW w:w="871" w:type="dxa"/>
          </w:tcPr>
          <w:p w14:paraId="7082A8F7" w14:textId="14840E1A" w:rsidR="2A778F10" w:rsidRDefault="2A778F10" w:rsidP="7807B92F">
            <w:pPr>
              <w:rPr>
                <w:b/>
                <w:bCs/>
              </w:rPr>
            </w:pPr>
            <w:r w:rsidRPr="7807B92F">
              <w:rPr>
                <w:b/>
                <w:bCs/>
              </w:rPr>
              <w:t>12,464</w:t>
            </w:r>
          </w:p>
        </w:tc>
        <w:tc>
          <w:tcPr>
            <w:tcW w:w="965" w:type="dxa"/>
          </w:tcPr>
          <w:p w14:paraId="16F654A7" w14:textId="716E0195" w:rsidR="2A778F10" w:rsidRDefault="2A778F10" w:rsidP="7807B92F">
            <w:pPr>
              <w:rPr>
                <w:b/>
                <w:bCs/>
              </w:rPr>
            </w:pPr>
            <w:r w:rsidRPr="7807B92F">
              <w:rPr>
                <w:b/>
                <w:bCs/>
              </w:rPr>
              <w:t>15,351</w:t>
            </w:r>
          </w:p>
        </w:tc>
        <w:tc>
          <w:tcPr>
            <w:tcW w:w="965" w:type="dxa"/>
          </w:tcPr>
          <w:p w14:paraId="505D78B9" w14:textId="7A099262" w:rsidR="2A778F10" w:rsidRDefault="2A778F10" w:rsidP="7807B92F">
            <w:pPr>
              <w:rPr>
                <w:b/>
                <w:bCs/>
              </w:rPr>
            </w:pPr>
            <w:r w:rsidRPr="7807B92F">
              <w:rPr>
                <w:b/>
                <w:bCs/>
              </w:rPr>
              <w:t>n/a</w:t>
            </w:r>
          </w:p>
        </w:tc>
      </w:tr>
    </w:tbl>
    <w:p w14:paraId="0CDABD70" w14:textId="13BD837B" w:rsidR="7807B92F" w:rsidRDefault="7807B92F" w:rsidP="7807B92F">
      <w:pPr>
        <w:rPr>
          <w:b/>
          <w:bCs/>
        </w:rPr>
      </w:pPr>
    </w:p>
    <w:p w14:paraId="0338F644" w14:textId="69B2E621" w:rsidR="128D564B" w:rsidRDefault="0057F218" w:rsidP="56CF8FFF">
      <w:pPr>
        <w:rPr>
          <w:b/>
          <w:bCs/>
        </w:rPr>
      </w:pPr>
      <w:r w:rsidRPr="007A9621">
        <w:rPr>
          <w:b/>
          <w:bCs/>
        </w:rPr>
        <w:t xml:space="preserve">Data for </w:t>
      </w:r>
      <w:r w:rsidR="002A46F5" w:rsidRPr="007A9621">
        <w:rPr>
          <w:b/>
          <w:bCs/>
        </w:rPr>
        <w:t>Cumbria</w:t>
      </w:r>
      <w:r w:rsidRPr="007A9621">
        <w:rPr>
          <w:b/>
          <w:bCs/>
        </w:rPr>
        <w:t>:</w:t>
      </w:r>
    </w:p>
    <w:p w14:paraId="41FDCD17" w14:textId="5DA7A8C8" w:rsidR="128D564B" w:rsidRDefault="568C8942" w:rsidP="56CF8FFF">
      <w:pPr>
        <w:pStyle w:val="ListParagraph"/>
        <w:numPr>
          <w:ilvl w:val="0"/>
          <w:numId w:val="17"/>
        </w:numPr>
        <w:rPr>
          <w:rFonts w:eastAsiaTheme="minorEastAsia"/>
        </w:rPr>
      </w:pPr>
      <w:r w:rsidRPr="56CF8FFF">
        <w:t>Between September 2016 and September 2021, there was a 740% increase in the number of short-term listings</w:t>
      </w:r>
    </w:p>
    <w:p w14:paraId="3DAF1993" w14:textId="0C407CD2" w:rsidR="128D564B" w:rsidRDefault="568C8942" w:rsidP="56CF8FFF">
      <w:pPr>
        <w:pStyle w:val="ListParagraph"/>
        <w:numPr>
          <w:ilvl w:val="0"/>
          <w:numId w:val="17"/>
        </w:numPr>
        <w:rPr>
          <w:rFonts w:eastAsiaTheme="minorEastAsia"/>
        </w:rPr>
      </w:pPr>
      <w:r w:rsidRPr="56CF8FFF">
        <w:t xml:space="preserve">Between 2016 and 2019 there was a </w:t>
      </w:r>
      <w:r w:rsidR="583DFF30" w:rsidRPr="56CF8FFF">
        <w:t>-</w:t>
      </w:r>
      <w:r w:rsidRPr="56CF8FFF">
        <w:t>4% decline in the number of privately rent properties on the market</w:t>
      </w:r>
    </w:p>
    <w:p w14:paraId="5844D2EB" w14:textId="37E49F7E" w:rsidR="128D564B" w:rsidRDefault="217A691A" w:rsidP="56CF8FFF">
      <w:pPr>
        <w:pStyle w:val="ListParagraph"/>
        <w:numPr>
          <w:ilvl w:val="0"/>
          <w:numId w:val="17"/>
        </w:numPr>
        <w:rPr>
          <w:b/>
          <w:bCs/>
        </w:rPr>
      </w:pPr>
      <w:r w:rsidRPr="56CF8FFF">
        <w:t xml:space="preserve">This coincides with a 14% increase in the number of households on the social </w:t>
      </w:r>
      <w:r w:rsidR="390B2A80" w:rsidRPr="56CF8FFF">
        <w:t>housing</w:t>
      </w:r>
      <w:r w:rsidRPr="56CF8FFF">
        <w:t xml:space="preserve"> wait list </w:t>
      </w:r>
      <w:r w:rsidR="7A02B952" w:rsidRPr="56CF8FFF">
        <w:t xml:space="preserve">between 2016 and 2020. </w:t>
      </w:r>
    </w:p>
    <w:p w14:paraId="0EFD60EB" w14:textId="4652979F" w:rsidR="128D564B" w:rsidRDefault="2D94E5AA" w:rsidP="56CF8FFF">
      <w:pPr>
        <w:pStyle w:val="ListParagraph"/>
        <w:numPr>
          <w:ilvl w:val="0"/>
          <w:numId w:val="17"/>
        </w:numPr>
        <w:rPr>
          <w:rFonts w:eastAsiaTheme="minorEastAsia"/>
        </w:rPr>
      </w:pPr>
      <w:r w:rsidRPr="56CF8FFF">
        <w:t>During the same period only 180 social houses were</w:t>
      </w:r>
      <w:r w:rsidR="545A85C7" w:rsidRPr="56CF8FFF">
        <w:t xml:space="preserve"> built</w:t>
      </w:r>
      <w:r w:rsidR="6F1EA630" w:rsidRPr="56CF8FFF">
        <w:t>, whilst 4,489 short-term lets cam</w:t>
      </w:r>
      <w:r w:rsidR="18F02FF7" w:rsidRPr="56CF8FFF">
        <w:t>e</w:t>
      </w:r>
      <w:r w:rsidR="6F1EA630" w:rsidRPr="56CF8FFF">
        <w:t xml:space="preserve"> forward for rent</w:t>
      </w:r>
      <w:r w:rsidR="21337294" w:rsidRPr="56CF8FFF">
        <w:t>al</w:t>
      </w:r>
    </w:p>
    <w:p w14:paraId="30E90747" w14:textId="47038A05" w:rsidR="128D564B" w:rsidRDefault="128D564B" w:rsidP="128D564B"/>
    <w:p w14:paraId="447CDDA5" w14:textId="358D2848" w:rsidR="420C9C69" w:rsidRDefault="038DD005" w:rsidP="56CF8FFF">
      <w:pPr>
        <w:rPr>
          <w:b/>
          <w:bCs/>
        </w:rPr>
      </w:pPr>
      <w:r w:rsidRPr="56CF8FFF">
        <w:rPr>
          <w:b/>
          <w:bCs/>
        </w:rPr>
        <w:t>Devon</w:t>
      </w:r>
      <w:r w:rsidR="7D03E981" w:rsidRPr="56CF8FFF">
        <w:rPr>
          <w:b/>
          <w:bCs/>
        </w:rPr>
        <w:t xml:space="preserve"> (Comprising data from: West Devon, East Devon, Exeter, Mid Devon, Plymouth, South Hams, Teignbridge, Torbay, Torridge and North Devon)</w:t>
      </w:r>
    </w:p>
    <w:p w14:paraId="2C6346C9" w14:textId="75800BC1" w:rsidR="420C9C69" w:rsidRDefault="420C9C69" w:rsidP="128D564B">
      <w:pPr>
        <w:rPr>
          <w:b/>
          <w:bCs/>
        </w:rPr>
      </w:pPr>
    </w:p>
    <w:tbl>
      <w:tblPr>
        <w:tblStyle w:val="TableGrid"/>
        <w:tblW w:w="0" w:type="auto"/>
        <w:tblLayout w:type="fixed"/>
        <w:tblLook w:val="06A0" w:firstRow="1" w:lastRow="0" w:firstColumn="1" w:lastColumn="0" w:noHBand="1" w:noVBand="1"/>
      </w:tblPr>
      <w:tblGrid>
        <w:gridCol w:w="1246"/>
        <w:gridCol w:w="734"/>
        <w:gridCol w:w="787"/>
        <w:gridCol w:w="839"/>
        <w:gridCol w:w="839"/>
        <w:gridCol w:w="852"/>
        <w:gridCol w:w="918"/>
        <w:gridCol w:w="871"/>
        <w:gridCol w:w="965"/>
        <w:gridCol w:w="965"/>
      </w:tblGrid>
      <w:tr w:rsidR="7807B92F" w14:paraId="06797A9E" w14:textId="77777777" w:rsidTr="56CF8FFF">
        <w:tc>
          <w:tcPr>
            <w:tcW w:w="1246" w:type="dxa"/>
          </w:tcPr>
          <w:p w14:paraId="0DB5FE39" w14:textId="5D3D3ED8" w:rsidR="7807B92F" w:rsidRDefault="7807B92F" w:rsidP="7807B92F">
            <w:r>
              <w:t>Year</w:t>
            </w:r>
          </w:p>
        </w:tc>
        <w:tc>
          <w:tcPr>
            <w:tcW w:w="734" w:type="dxa"/>
          </w:tcPr>
          <w:p w14:paraId="46CC7038" w14:textId="2B00494E" w:rsidR="7807B92F" w:rsidRDefault="7807B92F" w:rsidP="7807B92F">
            <w:r>
              <w:t>2013</w:t>
            </w:r>
          </w:p>
        </w:tc>
        <w:tc>
          <w:tcPr>
            <w:tcW w:w="787" w:type="dxa"/>
          </w:tcPr>
          <w:p w14:paraId="3357394C" w14:textId="06224BD4" w:rsidR="7807B92F" w:rsidRDefault="7807B92F" w:rsidP="7807B92F">
            <w:r>
              <w:t>2014</w:t>
            </w:r>
          </w:p>
        </w:tc>
        <w:tc>
          <w:tcPr>
            <w:tcW w:w="839" w:type="dxa"/>
          </w:tcPr>
          <w:p w14:paraId="55F3C5EA" w14:textId="364D5B97" w:rsidR="7807B92F" w:rsidRDefault="7807B92F" w:rsidP="7807B92F">
            <w:r>
              <w:t>2015</w:t>
            </w:r>
          </w:p>
        </w:tc>
        <w:tc>
          <w:tcPr>
            <w:tcW w:w="839" w:type="dxa"/>
          </w:tcPr>
          <w:p w14:paraId="51A4B11E" w14:textId="1A31F8A5" w:rsidR="7807B92F" w:rsidRDefault="7807B92F" w:rsidP="7807B92F">
            <w:r>
              <w:t>2016</w:t>
            </w:r>
          </w:p>
        </w:tc>
        <w:tc>
          <w:tcPr>
            <w:tcW w:w="852" w:type="dxa"/>
          </w:tcPr>
          <w:p w14:paraId="63B661A7" w14:textId="4004D9C0" w:rsidR="7807B92F" w:rsidRDefault="7807B92F" w:rsidP="7807B92F">
            <w:r>
              <w:t>2017</w:t>
            </w:r>
          </w:p>
        </w:tc>
        <w:tc>
          <w:tcPr>
            <w:tcW w:w="918" w:type="dxa"/>
          </w:tcPr>
          <w:p w14:paraId="3F92D5A9" w14:textId="0F621755" w:rsidR="7807B92F" w:rsidRDefault="7807B92F" w:rsidP="7807B92F">
            <w:r>
              <w:t>2018</w:t>
            </w:r>
          </w:p>
        </w:tc>
        <w:tc>
          <w:tcPr>
            <w:tcW w:w="871" w:type="dxa"/>
          </w:tcPr>
          <w:p w14:paraId="6307A327" w14:textId="717523B8" w:rsidR="7807B92F" w:rsidRDefault="7807B92F" w:rsidP="7807B92F">
            <w:r>
              <w:t>2019</w:t>
            </w:r>
          </w:p>
        </w:tc>
        <w:tc>
          <w:tcPr>
            <w:tcW w:w="965" w:type="dxa"/>
          </w:tcPr>
          <w:p w14:paraId="28625EB4" w14:textId="2BEA1ACE" w:rsidR="7807B92F" w:rsidRDefault="7807B92F" w:rsidP="7807B92F">
            <w:r>
              <w:t>2020</w:t>
            </w:r>
          </w:p>
        </w:tc>
        <w:tc>
          <w:tcPr>
            <w:tcW w:w="965" w:type="dxa"/>
          </w:tcPr>
          <w:p w14:paraId="6038F632" w14:textId="6F67711A" w:rsidR="7807B92F" w:rsidRDefault="7807B92F" w:rsidP="7807B92F">
            <w:r>
              <w:t>2021</w:t>
            </w:r>
          </w:p>
        </w:tc>
      </w:tr>
      <w:tr w:rsidR="7807B92F" w14:paraId="487D6044" w14:textId="77777777" w:rsidTr="56CF8FFF">
        <w:tc>
          <w:tcPr>
            <w:tcW w:w="1246" w:type="dxa"/>
          </w:tcPr>
          <w:p w14:paraId="61F34820" w14:textId="485D67E7" w:rsidR="7807B92F" w:rsidRDefault="7807B92F" w:rsidP="7807B92F">
            <w:r>
              <w:t>Short-term let listings (September)</w:t>
            </w:r>
          </w:p>
        </w:tc>
        <w:tc>
          <w:tcPr>
            <w:tcW w:w="734" w:type="dxa"/>
          </w:tcPr>
          <w:p w14:paraId="38490EE9" w14:textId="43B45844" w:rsidR="7CDC7ED5" w:rsidRDefault="7CDC7ED5" w:rsidP="7807B92F">
            <w:pPr>
              <w:rPr>
                <w:b/>
                <w:bCs/>
              </w:rPr>
            </w:pPr>
            <w:r w:rsidRPr="7807B92F">
              <w:rPr>
                <w:b/>
                <w:bCs/>
              </w:rPr>
              <w:t>0</w:t>
            </w:r>
          </w:p>
        </w:tc>
        <w:tc>
          <w:tcPr>
            <w:tcW w:w="787" w:type="dxa"/>
          </w:tcPr>
          <w:p w14:paraId="2A8EAA8E" w14:textId="55E24D6A" w:rsidR="7CDC7ED5" w:rsidRDefault="7CDC7ED5" w:rsidP="7807B92F">
            <w:pPr>
              <w:rPr>
                <w:b/>
                <w:bCs/>
              </w:rPr>
            </w:pPr>
            <w:r w:rsidRPr="7807B92F">
              <w:rPr>
                <w:b/>
                <w:bCs/>
              </w:rPr>
              <w:t>0</w:t>
            </w:r>
          </w:p>
        </w:tc>
        <w:tc>
          <w:tcPr>
            <w:tcW w:w="839" w:type="dxa"/>
          </w:tcPr>
          <w:p w14:paraId="775E6FA2" w14:textId="69B3ED6E" w:rsidR="7CDC7ED5" w:rsidRDefault="7CDC7ED5" w:rsidP="7807B92F">
            <w:pPr>
              <w:rPr>
                <w:b/>
                <w:bCs/>
              </w:rPr>
            </w:pPr>
            <w:r w:rsidRPr="7807B92F">
              <w:rPr>
                <w:b/>
                <w:bCs/>
              </w:rPr>
              <w:t>0</w:t>
            </w:r>
          </w:p>
        </w:tc>
        <w:tc>
          <w:tcPr>
            <w:tcW w:w="839" w:type="dxa"/>
          </w:tcPr>
          <w:p w14:paraId="0E54F105" w14:textId="7A06C072" w:rsidR="7CDC7ED5" w:rsidRDefault="7CDC7ED5" w:rsidP="7807B92F">
            <w:pPr>
              <w:rPr>
                <w:b/>
                <w:bCs/>
              </w:rPr>
            </w:pPr>
            <w:r w:rsidRPr="7807B92F">
              <w:rPr>
                <w:b/>
                <w:bCs/>
              </w:rPr>
              <w:t>1219</w:t>
            </w:r>
          </w:p>
        </w:tc>
        <w:tc>
          <w:tcPr>
            <w:tcW w:w="852" w:type="dxa"/>
          </w:tcPr>
          <w:p w14:paraId="44C80572" w14:textId="4BB6B88C" w:rsidR="7CDC7ED5" w:rsidRDefault="7CDC7ED5" w:rsidP="7807B92F">
            <w:pPr>
              <w:rPr>
                <w:b/>
                <w:bCs/>
              </w:rPr>
            </w:pPr>
            <w:r w:rsidRPr="7807B92F">
              <w:rPr>
                <w:b/>
                <w:bCs/>
              </w:rPr>
              <w:t>6022</w:t>
            </w:r>
          </w:p>
        </w:tc>
        <w:tc>
          <w:tcPr>
            <w:tcW w:w="918" w:type="dxa"/>
          </w:tcPr>
          <w:p w14:paraId="6664D71E" w14:textId="62CB843E" w:rsidR="7CDC7ED5" w:rsidRDefault="7CDC7ED5" w:rsidP="7807B92F">
            <w:pPr>
              <w:rPr>
                <w:b/>
                <w:bCs/>
              </w:rPr>
            </w:pPr>
            <w:r w:rsidRPr="7807B92F">
              <w:rPr>
                <w:b/>
                <w:bCs/>
              </w:rPr>
              <w:t>9099</w:t>
            </w:r>
          </w:p>
        </w:tc>
        <w:tc>
          <w:tcPr>
            <w:tcW w:w="871" w:type="dxa"/>
          </w:tcPr>
          <w:p w14:paraId="0552770D" w14:textId="744833EF" w:rsidR="7CDC7ED5" w:rsidRDefault="7CDC7ED5" w:rsidP="7807B92F">
            <w:pPr>
              <w:rPr>
                <w:b/>
                <w:bCs/>
              </w:rPr>
            </w:pPr>
            <w:r w:rsidRPr="7807B92F">
              <w:rPr>
                <w:b/>
                <w:bCs/>
              </w:rPr>
              <w:t>12073</w:t>
            </w:r>
          </w:p>
        </w:tc>
        <w:tc>
          <w:tcPr>
            <w:tcW w:w="965" w:type="dxa"/>
          </w:tcPr>
          <w:p w14:paraId="560396B5" w14:textId="34EFE780" w:rsidR="7CDC7ED5" w:rsidRDefault="7CDC7ED5" w:rsidP="7807B92F">
            <w:pPr>
              <w:rPr>
                <w:b/>
                <w:bCs/>
              </w:rPr>
            </w:pPr>
            <w:r w:rsidRPr="7807B92F">
              <w:rPr>
                <w:b/>
                <w:bCs/>
              </w:rPr>
              <w:t>9865</w:t>
            </w:r>
          </w:p>
        </w:tc>
        <w:tc>
          <w:tcPr>
            <w:tcW w:w="965" w:type="dxa"/>
          </w:tcPr>
          <w:p w14:paraId="08A09103" w14:textId="59F2979D" w:rsidR="7CDC7ED5" w:rsidRDefault="7CDC7ED5" w:rsidP="7807B92F">
            <w:pPr>
              <w:rPr>
                <w:b/>
                <w:bCs/>
              </w:rPr>
            </w:pPr>
            <w:r w:rsidRPr="7807B92F">
              <w:rPr>
                <w:b/>
                <w:bCs/>
              </w:rPr>
              <w:t>11160</w:t>
            </w:r>
          </w:p>
        </w:tc>
      </w:tr>
      <w:tr w:rsidR="7807B92F" w14:paraId="478037FE" w14:textId="77777777" w:rsidTr="56CF8FFF">
        <w:tc>
          <w:tcPr>
            <w:tcW w:w="1246" w:type="dxa"/>
          </w:tcPr>
          <w:p w14:paraId="4485068F" w14:textId="3CC43731" w:rsidR="7807B92F" w:rsidRDefault="7807B92F" w:rsidP="7807B92F">
            <w:r>
              <w:t>Private rented properties</w:t>
            </w:r>
          </w:p>
        </w:tc>
        <w:tc>
          <w:tcPr>
            <w:tcW w:w="734" w:type="dxa"/>
          </w:tcPr>
          <w:p w14:paraId="6B0CCCD3" w14:textId="4A0B8A6C" w:rsidR="4FFECFA8" w:rsidRDefault="4FFECFA8" w:rsidP="7807B92F">
            <w:pPr>
              <w:rPr>
                <w:b/>
                <w:bCs/>
              </w:rPr>
            </w:pPr>
            <w:r w:rsidRPr="7807B92F">
              <w:rPr>
                <w:b/>
                <w:bCs/>
              </w:rPr>
              <w:t>112,480</w:t>
            </w:r>
          </w:p>
        </w:tc>
        <w:tc>
          <w:tcPr>
            <w:tcW w:w="787" w:type="dxa"/>
          </w:tcPr>
          <w:p w14:paraId="51641D4E" w14:textId="29744EDD" w:rsidR="4FFECFA8" w:rsidRDefault="4FFECFA8" w:rsidP="7807B92F">
            <w:pPr>
              <w:rPr>
                <w:b/>
                <w:bCs/>
              </w:rPr>
            </w:pPr>
            <w:r w:rsidRPr="7807B92F">
              <w:rPr>
                <w:b/>
                <w:bCs/>
              </w:rPr>
              <w:t>116,462</w:t>
            </w:r>
          </w:p>
        </w:tc>
        <w:tc>
          <w:tcPr>
            <w:tcW w:w="839" w:type="dxa"/>
          </w:tcPr>
          <w:p w14:paraId="10DFB3F4" w14:textId="67C857D4" w:rsidR="4FFECFA8" w:rsidRDefault="4FFECFA8" w:rsidP="7807B92F">
            <w:pPr>
              <w:rPr>
                <w:b/>
                <w:bCs/>
              </w:rPr>
            </w:pPr>
            <w:r w:rsidRPr="7807B92F">
              <w:rPr>
                <w:b/>
                <w:bCs/>
              </w:rPr>
              <w:t>120,048</w:t>
            </w:r>
          </w:p>
        </w:tc>
        <w:tc>
          <w:tcPr>
            <w:tcW w:w="839" w:type="dxa"/>
          </w:tcPr>
          <w:p w14:paraId="537A0777" w14:textId="765A3A8D" w:rsidR="4FFECFA8" w:rsidRDefault="4FFECFA8" w:rsidP="7807B92F">
            <w:pPr>
              <w:rPr>
                <w:b/>
                <w:bCs/>
              </w:rPr>
            </w:pPr>
            <w:r w:rsidRPr="7807B92F">
              <w:rPr>
                <w:b/>
                <w:bCs/>
              </w:rPr>
              <w:t>121,337</w:t>
            </w:r>
          </w:p>
        </w:tc>
        <w:tc>
          <w:tcPr>
            <w:tcW w:w="852" w:type="dxa"/>
          </w:tcPr>
          <w:p w14:paraId="20A9C34A" w14:textId="43356211" w:rsidR="4FFECFA8" w:rsidRDefault="4FFECFA8" w:rsidP="7807B92F">
            <w:pPr>
              <w:rPr>
                <w:b/>
                <w:bCs/>
              </w:rPr>
            </w:pPr>
            <w:r w:rsidRPr="7807B92F">
              <w:rPr>
                <w:b/>
                <w:bCs/>
              </w:rPr>
              <w:t>119,871</w:t>
            </w:r>
          </w:p>
        </w:tc>
        <w:tc>
          <w:tcPr>
            <w:tcW w:w="918" w:type="dxa"/>
          </w:tcPr>
          <w:p w14:paraId="0283BEB5" w14:textId="10CE5704" w:rsidR="4FFECFA8" w:rsidRDefault="4FFECFA8" w:rsidP="7807B92F">
            <w:pPr>
              <w:rPr>
                <w:b/>
                <w:bCs/>
              </w:rPr>
            </w:pPr>
            <w:r w:rsidRPr="7807B92F">
              <w:rPr>
                <w:b/>
                <w:bCs/>
              </w:rPr>
              <w:t>119,077</w:t>
            </w:r>
          </w:p>
        </w:tc>
        <w:tc>
          <w:tcPr>
            <w:tcW w:w="871" w:type="dxa"/>
          </w:tcPr>
          <w:p w14:paraId="0BAAD97B" w14:textId="1F8C61D8" w:rsidR="0C1C8D82" w:rsidRDefault="0C1C8D82" w:rsidP="7807B92F">
            <w:pPr>
              <w:rPr>
                <w:b/>
                <w:bCs/>
              </w:rPr>
            </w:pPr>
            <w:r w:rsidRPr="7807B92F">
              <w:rPr>
                <w:b/>
                <w:bCs/>
              </w:rPr>
              <w:t>117,681</w:t>
            </w:r>
          </w:p>
        </w:tc>
        <w:tc>
          <w:tcPr>
            <w:tcW w:w="965" w:type="dxa"/>
          </w:tcPr>
          <w:p w14:paraId="2EEAA866" w14:textId="1E1A9E91" w:rsidR="0C1C8D82" w:rsidRDefault="0C1C8D82" w:rsidP="7807B92F">
            <w:pPr>
              <w:rPr>
                <w:b/>
                <w:bCs/>
              </w:rPr>
            </w:pPr>
            <w:r w:rsidRPr="7807B92F">
              <w:rPr>
                <w:b/>
                <w:bCs/>
              </w:rPr>
              <w:t>n/a</w:t>
            </w:r>
          </w:p>
        </w:tc>
        <w:tc>
          <w:tcPr>
            <w:tcW w:w="965" w:type="dxa"/>
          </w:tcPr>
          <w:p w14:paraId="66FFC426" w14:textId="57861CED" w:rsidR="0C1C8D82" w:rsidRDefault="0C1C8D82" w:rsidP="7807B92F">
            <w:pPr>
              <w:rPr>
                <w:b/>
                <w:bCs/>
              </w:rPr>
            </w:pPr>
            <w:r w:rsidRPr="7807B92F">
              <w:rPr>
                <w:b/>
                <w:bCs/>
              </w:rPr>
              <w:t>n/a</w:t>
            </w:r>
          </w:p>
        </w:tc>
      </w:tr>
      <w:tr w:rsidR="7807B92F" w14:paraId="4364B8DC" w14:textId="77777777" w:rsidTr="56CF8FFF">
        <w:tc>
          <w:tcPr>
            <w:tcW w:w="1246" w:type="dxa"/>
          </w:tcPr>
          <w:p w14:paraId="5BBA8A25" w14:textId="0C3B59C6" w:rsidR="7807B92F" w:rsidRDefault="7807B92F" w:rsidP="7807B92F">
            <w:r>
              <w:t>Social housing completed</w:t>
            </w:r>
          </w:p>
        </w:tc>
        <w:tc>
          <w:tcPr>
            <w:tcW w:w="734" w:type="dxa"/>
          </w:tcPr>
          <w:p w14:paraId="403C89E4" w14:textId="52E491C7" w:rsidR="47A16844" w:rsidRDefault="47A16844" w:rsidP="7807B92F">
            <w:pPr>
              <w:rPr>
                <w:b/>
                <w:bCs/>
              </w:rPr>
            </w:pPr>
            <w:r w:rsidRPr="7807B92F">
              <w:rPr>
                <w:b/>
                <w:bCs/>
              </w:rPr>
              <w:t>433</w:t>
            </w:r>
          </w:p>
        </w:tc>
        <w:tc>
          <w:tcPr>
            <w:tcW w:w="787" w:type="dxa"/>
          </w:tcPr>
          <w:p w14:paraId="032A32C3" w14:textId="189B6BE0" w:rsidR="47A16844" w:rsidRDefault="47A16844" w:rsidP="7807B92F">
            <w:pPr>
              <w:spacing w:line="259" w:lineRule="auto"/>
              <w:rPr>
                <w:b/>
                <w:bCs/>
              </w:rPr>
            </w:pPr>
            <w:r w:rsidRPr="7807B92F">
              <w:rPr>
                <w:b/>
                <w:bCs/>
              </w:rPr>
              <w:t>266</w:t>
            </w:r>
          </w:p>
        </w:tc>
        <w:tc>
          <w:tcPr>
            <w:tcW w:w="839" w:type="dxa"/>
          </w:tcPr>
          <w:p w14:paraId="2132D1E3" w14:textId="441FFE2F" w:rsidR="47A16844" w:rsidRDefault="47A16844" w:rsidP="7807B92F">
            <w:pPr>
              <w:rPr>
                <w:b/>
                <w:bCs/>
              </w:rPr>
            </w:pPr>
            <w:r w:rsidRPr="7807B92F">
              <w:rPr>
                <w:b/>
                <w:bCs/>
              </w:rPr>
              <w:t>190</w:t>
            </w:r>
          </w:p>
        </w:tc>
        <w:tc>
          <w:tcPr>
            <w:tcW w:w="839" w:type="dxa"/>
          </w:tcPr>
          <w:p w14:paraId="6E78D692" w14:textId="56D599D0" w:rsidR="47A16844" w:rsidRDefault="47A16844" w:rsidP="7807B92F">
            <w:pPr>
              <w:rPr>
                <w:b/>
                <w:bCs/>
              </w:rPr>
            </w:pPr>
            <w:r w:rsidRPr="7807B92F">
              <w:rPr>
                <w:b/>
                <w:bCs/>
              </w:rPr>
              <w:t>141</w:t>
            </w:r>
          </w:p>
        </w:tc>
        <w:tc>
          <w:tcPr>
            <w:tcW w:w="852" w:type="dxa"/>
          </w:tcPr>
          <w:p w14:paraId="0EA52D37" w14:textId="1C40EEDA" w:rsidR="47A16844" w:rsidRDefault="47A16844" w:rsidP="7807B92F">
            <w:pPr>
              <w:rPr>
                <w:b/>
                <w:bCs/>
              </w:rPr>
            </w:pPr>
            <w:r w:rsidRPr="7807B92F">
              <w:rPr>
                <w:b/>
                <w:bCs/>
              </w:rPr>
              <w:t>178</w:t>
            </w:r>
          </w:p>
        </w:tc>
        <w:tc>
          <w:tcPr>
            <w:tcW w:w="918" w:type="dxa"/>
          </w:tcPr>
          <w:p w14:paraId="424C97A2" w14:textId="0A3751DC" w:rsidR="47A16844" w:rsidRDefault="47A16844" w:rsidP="7807B92F">
            <w:pPr>
              <w:rPr>
                <w:b/>
                <w:bCs/>
              </w:rPr>
            </w:pPr>
            <w:r w:rsidRPr="7807B92F">
              <w:rPr>
                <w:b/>
                <w:bCs/>
              </w:rPr>
              <w:t>215</w:t>
            </w:r>
          </w:p>
        </w:tc>
        <w:tc>
          <w:tcPr>
            <w:tcW w:w="871" w:type="dxa"/>
          </w:tcPr>
          <w:p w14:paraId="302AE448" w14:textId="4F85850D" w:rsidR="47A16844" w:rsidRDefault="47A16844" w:rsidP="7807B92F">
            <w:pPr>
              <w:rPr>
                <w:b/>
                <w:bCs/>
              </w:rPr>
            </w:pPr>
            <w:r w:rsidRPr="7807B92F">
              <w:rPr>
                <w:b/>
                <w:bCs/>
              </w:rPr>
              <w:t>285</w:t>
            </w:r>
          </w:p>
        </w:tc>
        <w:tc>
          <w:tcPr>
            <w:tcW w:w="965" w:type="dxa"/>
          </w:tcPr>
          <w:p w14:paraId="378AA050" w14:textId="33C079BD" w:rsidR="47A16844" w:rsidRDefault="47A16844" w:rsidP="7807B92F">
            <w:pPr>
              <w:rPr>
                <w:b/>
                <w:bCs/>
              </w:rPr>
            </w:pPr>
            <w:r w:rsidRPr="7807B92F">
              <w:rPr>
                <w:b/>
                <w:bCs/>
              </w:rPr>
              <w:t>156</w:t>
            </w:r>
          </w:p>
        </w:tc>
        <w:tc>
          <w:tcPr>
            <w:tcW w:w="965" w:type="dxa"/>
          </w:tcPr>
          <w:p w14:paraId="70C039E7" w14:textId="0610F670" w:rsidR="47A16844" w:rsidRDefault="47A16844" w:rsidP="7807B92F">
            <w:pPr>
              <w:rPr>
                <w:b/>
                <w:bCs/>
              </w:rPr>
            </w:pPr>
            <w:r w:rsidRPr="7807B92F">
              <w:rPr>
                <w:b/>
                <w:bCs/>
              </w:rPr>
              <w:t>n/a</w:t>
            </w:r>
          </w:p>
        </w:tc>
      </w:tr>
      <w:tr w:rsidR="7807B92F" w14:paraId="737CE61D" w14:textId="77777777" w:rsidTr="56CF8FFF">
        <w:tc>
          <w:tcPr>
            <w:tcW w:w="1246" w:type="dxa"/>
          </w:tcPr>
          <w:p w14:paraId="73335B85" w14:textId="01E5A877" w:rsidR="7807B92F" w:rsidRDefault="7807B92F" w:rsidP="7807B92F">
            <w:r>
              <w:t>Social housing wait list</w:t>
            </w:r>
          </w:p>
        </w:tc>
        <w:tc>
          <w:tcPr>
            <w:tcW w:w="734" w:type="dxa"/>
          </w:tcPr>
          <w:p w14:paraId="30C8A904" w14:textId="72903C0E" w:rsidR="7C763DE2" w:rsidRDefault="7C763DE2" w:rsidP="7807B92F">
            <w:pPr>
              <w:rPr>
                <w:rFonts w:ascii="Calibri" w:eastAsia="Calibri" w:hAnsi="Calibri" w:cs="Calibri"/>
                <w:b/>
                <w:bCs/>
                <w:color w:val="000000" w:themeColor="text1"/>
              </w:rPr>
            </w:pPr>
            <w:r w:rsidRPr="7807B92F">
              <w:rPr>
                <w:rFonts w:ascii="Calibri" w:eastAsia="Calibri" w:hAnsi="Calibri" w:cs="Calibri"/>
                <w:b/>
                <w:bCs/>
                <w:color w:val="000000" w:themeColor="text1"/>
              </w:rPr>
              <w:t>35,363</w:t>
            </w:r>
          </w:p>
        </w:tc>
        <w:tc>
          <w:tcPr>
            <w:tcW w:w="787" w:type="dxa"/>
          </w:tcPr>
          <w:p w14:paraId="7B3C95E0" w14:textId="17DED50F" w:rsidR="7C763DE2" w:rsidRDefault="7C763DE2" w:rsidP="7807B92F">
            <w:pPr>
              <w:rPr>
                <w:b/>
                <w:bCs/>
              </w:rPr>
            </w:pPr>
            <w:r w:rsidRPr="7807B92F">
              <w:rPr>
                <w:b/>
                <w:bCs/>
              </w:rPr>
              <w:t>31,963</w:t>
            </w:r>
          </w:p>
        </w:tc>
        <w:tc>
          <w:tcPr>
            <w:tcW w:w="839" w:type="dxa"/>
          </w:tcPr>
          <w:p w14:paraId="2CD595FC" w14:textId="19D70AA4" w:rsidR="7C763DE2" w:rsidRDefault="7C763DE2" w:rsidP="7807B92F">
            <w:pPr>
              <w:rPr>
                <w:b/>
                <w:bCs/>
              </w:rPr>
            </w:pPr>
            <w:r w:rsidRPr="7807B92F">
              <w:rPr>
                <w:b/>
                <w:bCs/>
              </w:rPr>
              <w:t>32,546</w:t>
            </w:r>
          </w:p>
        </w:tc>
        <w:tc>
          <w:tcPr>
            <w:tcW w:w="839" w:type="dxa"/>
          </w:tcPr>
          <w:p w14:paraId="396FB4E0" w14:textId="76EF08C9" w:rsidR="7C763DE2" w:rsidRDefault="7C763DE2" w:rsidP="7807B92F">
            <w:pPr>
              <w:rPr>
                <w:b/>
                <w:bCs/>
              </w:rPr>
            </w:pPr>
            <w:r w:rsidRPr="7807B92F">
              <w:rPr>
                <w:b/>
                <w:bCs/>
              </w:rPr>
              <w:t>33,321</w:t>
            </w:r>
          </w:p>
        </w:tc>
        <w:tc>
          <w:tcPr>
            <w:tcW w:w="852" w:type="dxa"/>
          </w:tcPr>
          <w:p w14:paraId="55BB967C" w14:textId="57DD36F0" w:rsidR="7C763DE2" w:rsidRDefault="7C763DE2" w:rsidP="7807B92F">
            <w:pPr>
              <w:rPr>
                <w:b/>
                <w:bCs/>
              </w:rPr>
            </w:pPr>
            <w:r w:rsidRPr="7807B92F">
              <w:rPr>
                <w:b/>
                <w:bCs/>
              </w:rPr>
              <w:t>27,097</w:t>
            </w:r>
          </w:p>
        </w:tc>
        <w:tc>
          <w:tcPr>
            <w:tcW w:w="918" w:type="dxa"/>
          </w:tcPr>
          <w:p w14:paraId="0B390D03" w14:textId="426DC1D6" w:rsidR="7C763DE2" w:rsidRDefault="7C763DE2" w:rsidP="7807B92F">
            <w:pPr>
              <w:rPr>
                <w:b/>
                <w:bCs/>
              </w:rPr>
            </w:pPr>
            <w:r w:rsidRPr="7807B92F">
              <w:rPr>
                <w:b/>
                <w:bCs/>
              </w:rPr>
              <w:t>25,702</w:t>
            </w:r>
          </w:p>
        </w:tc>
        <w:tc>
          <w:tcPr>
            <w:tcW w:w="871" w:type="dxa"/>
          </w:tcPr>
          <w:p w14:paraId="0F015EEB" w14:textId="1274B897" w:rsidR="7C763DE2" w:rsidRDefault="5A8D2ECD" w:rsidP="7807B92F">
            <w:pPr>
              <w:rPr>
                <w:b/>
                <w:bCs/>
              </w:rPr>
            </w:pPr>
            <w:r w:rsidRPr="56CF8FFF">
              <w:rPr>
                <w:b/>
                <w:bCs/>
              </w:rPr>
              <w:t>29,044</w:t>
            </w:r>
          </w:p>
        </w:tc>
        <w:tc>
          <w:tcPr>
            <w:tcW w:w="965" w:type="dxa"/>
          </w:tcPr>
          <w:p w14:paraId="14963B45" w14:textId="11FCC24C" w:rsidR="7C763DE2" w:rsidRDefault="7C763DE2" w:rsidP="7807B92F">
            <w:pPr>
              <w:rPr>
                <w:b/>
                <w:bCs/>
              </w:rPr>
            </w:pPr>
            <w:r w:rsidRPr="7807B92F">
              <w:rPr>
                <w:b/>
                <w:bCs/>
              </w:rPr>
              <w:t>24,205</w:t>
            </w:r>
          </w:p>
        </w:tc>
        <w:tc>
          <w:tcPr>
            <w:tcW w:w="965" w:type="dxa"/>
          </w:tcPr>
          <w:p w14:paraId="55928ADA" w14:textId="5E0642EA" w:rsidR="7C763DE2" w:rsidRDefault="7C763DE2" w:rsidP="7807B92F">
            <w:pPr>
              <w:rPr>
                <w:b/>
                <w:bCs/>
              </w:rPr>
            </w:pPr>
            <w:r w:rsidRPr="7807B92F">
              <w:rPr>
                <w:b/>
                <w:bCs/>
              </w:rPr>
              <w:t>n/a</w:t>
            </w:r>
          </w:p>
        </w:tc>
      </w:tr>
    </w:tbl>
    <w:p w14:paraId="246F4DF5" w14:textId="74882F50" w:rsidR="7807B92F" w:rsidRDefault="7807B92F" w:rsidP="56CF8FFF"/>
    <w:p w14:paraId="07BA2F09" w14:textId="5DA0396E" w:rsidR="7807B92F" w:rsidRDefault="7807B92F" w:rsidP="7807B92F">
      <w:pPr>
        <w:rPr>
          <w:b/>
          <w:bCs/>
        </w:rPr>
      </w:pPr>
    </w:p>
    <w:p w14:paraId="0CB65A4B" w14:textId="086DC90F" w:rsidR="128D564B" w:rsidRDefault="1F20AFA0" w:rsidP="56CF8FFF">
      <w:pPr>
        <w:rPr>
          <w:b/>
          <w:bCs/>
        </w:rPr>
      </w:pPr>
      <w:r w:rsidRPr="56CF8FFF">
        <w:rPr>
          <w:b/>
          <w:bCs/>
        </w:rPr>
        <w:t>Data for Devon:</w:t>
      </w:r>
    </w:p>
    <w:p w14:paraId="71467501" w14:textId="1A6B277D" w:rsidR="128D564B" w:rsidRDefault="1F20AFA0" w:rsidP="56CF8FFF">
      <w:pPr>
        <w:pStyle w:val="ListParagraph"/>
        <w:numPr>
          <w:ilvl w:val="0"/>
          <w:numId w:val="16"/>
        </w:numPr>
        <w:rPr>
          <w:rFonts w:eastAsiaTheme="minorEastAsia"/>
        </w:rPr>
      </w:pPr>
      <w:r w:rsidRPr="56CF8FFF">
        <w:t xml:space="preserve">Between September 2016 and September 2021, there was </w:t>
      </w:r>
      <w:r w:rsidR="21CD22CF" w:rsidRPr="56CF8FFF">
        <w:t>an</w:t>
      </w:r>
      <w:r w:rsidRPr="56CF8FFF">
        <w:t xml:space="preserve"> 816% increase in the number of short-term listings</w:t>
      </w:r>
    </w:p>
    <w:p w14:paraId="2DA19024" w14:textId="0CBF51BF" w:rsidR="128D564B" w:rsidRDefault="1F20AFA0" w:rsidP="56CF8FFF">
      <w:pPr>
        <w:pStyle w:val="ListParagraph"/>
        <w:numPr>
          <w:ilvl w:val="0"/>
          <w:numId w:val="16"/>
        </w:numPr>
        <w:rPr>
          <w:rFonts w:eastAsiaTheme="minorEastAsia"/>
        </w:rPr>
      </w:pPr>
      <w:r w:rsidRPr="56CF8FFF">
        <w:t xml:space="preserve">Between 2016 and 2019 there was a </w:t>
      </w:r>
      <w:r w:rsidR="05B4A9BF" w:rsidRPr="56CF8FFF">
        <w:t>-</w:t>
      </w:r>
      <w:r w:rsidR="6A44C503" w:rsidRPr="56CF8FFF">
        <w:t>3</w:t>
      </w:r>
      <w:r w:rsidRPr="56CF8FFF">
        <w:t>% decline in the number of privately rent</w:t>
      </w:r>
      <w:r w:rsidR="08427505" w:rsidRPr="56CF8FFF">
        <w:t>ed</w:t>
      </w:r>
      <w:r w:rsidRPr="56CF8FFF">
        <w:t xml:space="preserve"> properties on the market</w:t>
      </w:r>
    </w:p>
    <w:p w14:paraId="0AB09098" w14:textId="08EA8249" w:rsidR="128D564B" w:rsidRDefault="0CB211AF" w:rsidP="56CF8FFF">
      <w:pPr>
        <w:pStyle w:val="ListParagraph"/>
        <w:numPr>
          <w:ilvl w:val="0"/>
          <w:numId w:val="16"/>
        </w:numPr>
        <w:rPr>
          <w:b/>
          <w:bCs/>
        </w:rPr>
      </w:pPr>
      <w:r w:rsidRPr="56CF8FFF">
        <w:t xml:space="preserve">Devon is one location that we’ve analysed which has had consistently very high numbers of people on their social housing wait list. Short-term </w:t>
      </w:r>
      <w:proofErr w:type="gramStart"/>
      <w:r w:rsidRPr="56CF8FFF">
        <w:t>lets</w:t>
      </w:r>
      <w:proofErr w:type="gramEnd"/>
      <w:r w:rsidRPr="56CF8FFF">
        <w:t xml:space="preserve"> may just be adding pressure to a problem that already </w:t>
      </w:r>
      <w:r w:rsidR="4B56F6E0" w:rsidRPr="56CF8FFF">
        <w:t xml:space="preserve">existed as 2019 saw a spike in the number of households on the list, coinciding with a sharp increase in </w:t>
      </w:r>
      <w:r w:rsidR="62E7B846" w:rsidRPr="56CF8FFF">
        <w:t xml:space="preserve">the number of short term lets added between 2016 and 2019. </w:t>
      </w:r>
    </w:p>
    <w:p w14:paraId="4BFE86C0" w14:textId="01EAEF76" w:rsidR="13FB077E" w:rsidRDefault="13FB077E" w:rsidP="13FB077E"/>
    <w:p w14:paraId="5BD95F02" w14:textId="613732C0" w:rsidR="3F17B7E8" w:rsidRDefault="3F17B7E8" w:rsidP="128D564B">
      <w:pPr>
        <w:spacing w:line="257" w:lineRule="auto"/>
        <w:rPr>
          <w:rFonts w:ascii="Calibri" w:eastAsia="Calibri" w:hAnsi="Calibri" w:cs="Calibri"/>
          <w:b/>
          <w:bCs/>
        </w:rPr>
      </w:pPr>
      <w:r w:rsidRPr="128D564B">
        <w:rPr>
          <w:rFonts w:ascii="Calibri" w:eastAsia="Calibri" w:hAnsi="Calibri" w:cs="Calibri"/>
          <w:b/>
          <w:bCs/>
        </w:rPr>
        <w:t>Recommendations:</w:t>
      </w:r>
    </w:p>
    <w:p w14:paraId="111D4CFE" w14:textId="508319C2" w:rsidR="3F17B7E8" w:rsidRDefault="3F17B7E8" w:rsidP="128D564B">
      <w:pPr>
        <w:pStyle w:val="ListParagraph"/>
        <w:numPr>
          <w:ilvl w:val="0"/>
          <w:numId w:val="29"/>
        </w:numPr>
        <w:rPr>
          <w:rFonts w:eastAsiaTheme="minorEastAsia"/>
        </w:rPr>
      </w:pPr>
      <w:r w:rsidRPr="128D564B">
        <w:rPr>
          <w:rFonts w:ascii="Calibri" w:eastAsia="Calibri" w:hAnsi="Calibri" w:cs="Calibri"/>
        </w:rPr>
        <w:t xml:space="preserve">We support calls from Cornwall County Council, Devon County Council and advice from the Select Committee on Covid-19 to introduce tighter controls on second home ownership, including higher council tax on second homes and the requirement for short term lets to have planning permission. </w:t>
      </w:r>
    </w:p>
    <w:p w14:paraId="0591BA6C" w14:textId="17BDF3A5" w:rsidR="3F17B7E8" w:rsidRDefault="3F17B7E8" w:rsidP="128D564B">
      <w:pPr>
        <w:pStyle w:val="ListParagraph"/>
        <w:numPr>
          <w:ilvl w:val="0"/>
          <w:numId w:val="29"/>
        </w:numPr>
        <w:rPr>
          <w:rFonts w:eastAsiaTheme="minorEastAsia"/>
        </w:rPr>
      </w:pPr>
      <w:r w:rsidRPr="128D564B">
        <w:rPr>
          <w:rFonts w:ascii="Calibri" w:eastAsia="Calibri" w:hAnsi="Calibri" w:cs="Calibri"/>
        </w:rPr>
        <w:t>We continue to call for an investment of £12.8 billion per year for ten years to provide 145,000 affordable homes each year, 90,000 of which should be for social rent.</w:t>
      </w:r>
    </w:p>
    <w:p w14:paraId="4E0DFD3C" w14:textId="60928220" w:rsidR="002A46F5" w:rsidRDefault="002A46F5" w:rsidP="006F6312">
      <w:pPr>
        <w:pStyle w:val="ListParagraph"/>
        <w:numPr>
          <w:ilvl w:val="0"/>
          <w:numId w:val="3"/>
        </w:numPr>
        <w:rPr>
          <w:rFonts w:eastAsiaTheme="minorEastAsia"/>
        </w:rPr>
      </w:pPr>
      <w:r>
        <w:rPr>
          <w:rFonts w:eastAsiaTheme="minorEastAsia"/>
        </w:rPr>
        <w:t>National planning policy needs to be changed so that the size, type and amount of affordable housing built much more closely reflects local need than at present (as per the recommendations of the 2018 Letwin review)</w:t>
      </w:r>
    </w:p>
    <w:p w14:paraId="642E2C0F" w14:textId="2DB4C79D" w:rsidR="3F17B7E8" w:rsidRDefault="3F17B7E8" w:rsidP="128D564B">
      <w:pPr>
        <w:pStyle w:val="ListParagraph"/>
        <w:numPr>
          <w:ilvl w:val="0"/>
          <w:numId w:val="29"/>
        </w:numPr>
        <w:rPr>
          <w:rFonts w:eastAsiaTheme="minorEastAsia"/>
        </w:rPr>
      </w:pPr>
      <w:r w:rsidRPr="128D564B">
        <w:rPr>
          <w:rFonts w:ascii="Calibri" w:eastAsia="Calibri" w:hAnsi="Calibri" w:cs="Calibri"/>
        </w:rPr>
        <w:t>Change the definition of ‘affordable’ in national planning policy to ensure that affordable housing is genuinely affordable, with rents being tied to local incomes rather than market prices.</w:t>
      </w:r>
    </w:p>
    <w:p w14:paraId="7AC36735" w14:textId="2DFC019C" w:rsidR="128D564B" w:rsidRDefault="128D564B" w:rsidP="128D564B"/>
    <w:p w14:paraId="36733B72" w14:textId="2D3F2AE8" w:rsidR="13FB077E" w:rsidRDefault="5E1917DB" w:rsidP="13FB077E">
      <w:r w:rsidRPr="250141C2">
        <w:rPr>
          <w:b/>
          <w:bCs/>
        </w:rPr>
        <w:t>Methods</w:t>
      </w:r>
      <w:r>
        <w:t>:</w:t>
      </w:r>
    </w:p>
    <w:p w14:paraId="089DD238" w14:textId="39ABBC57" w:rsidR="151EB4B1" w:rsidRDefault="151EB4B1" w:rsidP="128D564B">
      <w:pPr>
        <w:pStyle w:val="ListParagraph"/>
        <w:numPr>
          <w:ilvl w:val="0"/>
          <w:numId w:val="24"/>
        </w:numPr>
        <w:rPr>
          <w:rFonts w:eastAsiaTheme="minorEastAsia"/>
        </w:rPr>
      </w:pPr>
      <w:r>
        <w:t xml:space="preserve">Data collected by </w:t>
      </w:r>
      <w:proofErr w:type="spellStart"/>
      <w:r>
        <w:t>AirDNA</w:t>
      </w:r>
      <w:proofErr w:type="spellEnd"/>
      <w:r w:rsidR="3F1648D2">
        <w:t xml:space="preserve"> starting in April 2015</w:t>
      </w:r>
      <w:r w:rsidR="17935C5D">
        <w:t xml:space="preserve"> using servers to collect reservation data for every listing on Airbnb and </w:t>
      </w:r>
      <w:proofErr w:type="spellStart"/>
      <w:r w:rsidR="567FA12C">
        <w:t>V</w:t>
      </w:r>
      <w:r w:rsidR="17935C5D">
        <w:t>rbo</w:t>
      </w:r>
      <w:proofErr w:type="spellEnd"/>
      <w:r w:rsidR="6CE7C5F1">
        <w:t xml:space="preserve">, accounting for properties that may be listed on both websites (more information on </w:t>
      </w:r>
      <w:proofErr w:type="spellStart"/>
      <w:r w:rsidR="6CE7C5F1">
        <w:t>AirDNA</w:t>
      </w:r>
      <w:proofErr w:type="spellEnd"/>
      <w:r w:rsidR="6CE7C5F1">
        <w:t xml:space="preserve"> data here: </w:t>
      </w:r>
      <w:hyperlink r:id="rId11">
        <w:proofErr w:type="spellStart"/>
        <w:r w:rsidR="6CE7C5F1" w:rsidRPr="128D564B">
          <w:rPr>
            <w:rStyle w:val="Hyperlink"/>
          </w:rPr>
          <w:t>AirDNA</w:t>
        </w:r>
        <w:proofErr w:type="spellEnd"/>
        <w:r w:rsidR="6CE7C5F1" w:rsidRPr="128D564B">
          <w:rPr>
            <w:rStyle w:val="Hyperlink"/>
          </w:rPr>
          <w:t xml:space="preserve"> | How Our Data Works</w:t>
        </w:r>
      </w:hyperlink>
      <w:r w:rsidR="17935C5D">
        <w:t>.</w:t>
      </w:r>
      <w:r w:rsidR="00352833">
        <w:t xml:space="preserve"> With</w:t>
      </w:r>
      <w:r w:rsidR="17935C5D">
        <w:t xml:space="preserve"> </w:t>
      </w:r>
      <w:r w:rsidR="00352833">
        <w:t>‘</w:t>
      </w:r>
      <w:r w:rsidR="00352833" w:rsidRPr="00352833">
        <w:t>Available Listings</w:t>
      </w:r>
      <w:r w:rsidR="00352833">
        <w:t>’</w:t>
      </w:r>
      <w:r w:rsidR="00352833" w:rsidRPr="00352833">
        <w:t>, defined as any short-term let that registered at least one day booked or available during the month</w:t>
      </w:r>
      <w:r w:rsidR="00352833">
        <w:t>.</w:t>
      </w:r>
      <w:bookmarkStart w:id="0" w:name="_GoBack"/>
      <w:bookmarkEnd w:id="0"/>
    </w:p>
    <w:p w14:paraId="45DDA062" w14:textId="33B8FDD0" w:rsidR="33EFA28B" w:rsidRDefault="6F062712" w:rsidP="128D564B">
      <w:pPr>
        <w:pStyle w:val="ListParagraph"/>
        <w:numPr>
          <w:ilvl w:val="0"/>
          <w:numId w:val="24"/>
        </w:numPr>
      </w:pPr>
      <w:r>
        <w:t>Our short-term lets figures are based on the number of ‘enti</w:t>
      </w:r>
      <w:r w:rsidR="002A46F5">
        <w:t>r</w:t>
      </w:r>
      <w:r>
        <w:t>e place’</w:t>
      </w:r>
      <w:r w:rsidR="00352833">
        <w:t xml:space="preserve"> available listings</w:t>
      </w:r>
      <w:r>
        <w:t xml:space="preserve"> on Airbnb and </w:t>
      </w:r>
      <w:proofErr w:type="spellStart"/>
      <w:r>
        <w:t>Vrbo</w:t>
      </w:r>
      <w:proofErr w:type="spellEnd"/>
      <w:r>
        <w:t xml:space="preserve"> available in September</w:t>
      </w:r>
      <w:r w:rsidR="099DC7B9">
        <w:t xml:space="preserve"> 2015,</w:t>
      </w:r>
      <w:r>
        <w:t xml:space="preserve"> 2016,</w:t>
      </w:r>
      <w:r w:rsidR="06F867E8">
        <w:t xml:space="preserve"> 2017, 2018,</w:t>
      </w:r>
      <w:r>
        <w:t xml:space="preserve"> 2019</w:t>
      </w:r>
      <w:r w:rsidR="0869E9E8">
        <w:t>, 2020</w:t>
      </w:r>
      <w:r>
        <w:t xml:space="preserve"> and 2021. </w:t>
      </w:r>
      <w:r w:rsidR="1B5CFAA9">
        <w:t xml:space="preserve">These are standalone figures for that month in each year, in that particular area. </w:t>
      </w:r>
    </w:p>
    <w:p w14:paraId="6981672F" w14:textId="3CC1EFF5" w:rsidR="6EAE84CF" w:rsidRDefault="6EAE84CF" w:rsidP="128D564B">
      <w:pPr>
        <w:pStyle w:val="ListParagraph"/>
        <w:numPr>
          <w:ilvl w:val="0"/>
          <w:numId w:val="24"/>
        </w:numPr>
      </w:pPr>
      <w:r>
        <w:t>Social</w:t>
      </w:r>
      <w:r w:rsidR="3335CE43">
        <w:t xml:space="preserve"> h</w:t>
      </w:r>
      <w:r w:rsidR="60B08872">
        <w:t>ousing wait</w:t>
      </w:r>
      <w:r w:rsidR="00DC3A70">
        <w:t>ing</w:t>
      </w:r>
      <w:r w:rsidR="60B08872">
        <w:t xml:space="preserve"> lists and </w:t>
      </w:r>
      <w:r w:rsidR="7AF2246B">
        <w:t>s</w:t>
      </w:r>
      <w:r w:rsidR="60B08872">
        <w:t xml:space="preserve">ocial </w:t>
      </w:r>
      <w:r w:rsidR="0776FF0D">
        <w:t>h</w:t>
      </w:r>
      <w:r w:rsidR="60B08872">
        <w:t xml:space="preserve">ousing </w:t>
      </w:r>
      <w:r w:rsidR="12DE8B81">
        <w:t>completions</w:t>
      </w:r>
      <w:r w:rsidR="60B08872">
        <w:t xml:space="preserve"> information gathered from government data live tables</w:t>
      </w:r>
      <w:r w:rsidR="0FE93052">
        <w:t>,</w:t>
      </w:r>
      <w:r w:rsidR="72760AA9">
        <w:t xml:space="preserve"> April</w:t>
      </w:r>
      <w:r w:rsidR="0FE93052">
        <w:t xml:space="preserve"> 2013/14 to</w:t>
      </w:r>
      <w:r w:rsidR="6ECAB5EE">
        <w:t xml:space="preserve"> March</w:t>
      </w:r>
      <w:r w:rsidR="0FE93052">
        <w:t xml:space="preserve"> 2020/21</w:t>
      </w:r>
      <w:r w:rsidR="60B08872">
        <w:t xml:space="preserve">. </w:t>
      </w:r>
      <w:r w:rsidR="2B96EA7B">
        <w:t>Live Table 600 and Live Table 1006 (DLU</w:t>
      </w:r>
      <w:r w:rsidR="002A46F5">
        <w:t>H</w:t>
      </w:r>
      <w:r w:rsidR="2B96EA7B">
        <w:t>C</w:t>
      </w:r>
      <w:r w:rsidR="35F13693">
        <w:t>, 2021</w:t>
      </w:r>
      <w:r w:rsidR="2B96EA7B">
        <w:t>)</w:t>
      </w:r>
      <w:r w:rsidR="65F7ED33">
        <w:t>.</w:t>
      </w:r>
    </w:p>
    <w:p w14:paraId="6075D873" w14:textId="21E47BE0" w:rsidR="13FB077E" w:rsidRDefault="59C87A0D" w:rsidP="13FB077E">
      <w:pPr>
        <w:pStyle w:val="ListParagraph"/>
        <w:numPr>
          <w:ilvl w:val="0"/>
          <w:numId w:val="24"/>
        </w:numPr>
      </w:pPr>
      <w:r>
        <w:t>Figures on the quantities of privately rented properties in each district obtained from the ONS data s</w:t>
      </w:r>
      <w:r w:rsidR="2B0786D1">
        <w:t xml:space="preserve">et ‘Subnational estimates of dwellings by tenure, England. 2012-2019', available here: </w:t>
      </w:r>
      <w:r w:rsidR="2B0786D1">
        <w:lastRenderedPageBreak/>
        <w:t xml:space="preserve">https://www.ons.gov.uk/peoplepopulationandcommunity/housing/datasets/subnationaldwellingstockbytenureestimates. </w:t>
      </w:r>
    </w:p>
    <w:sectPr w:rsidR="13FB077E">
      <w:footerReference w:type="default" r:id="rId12"/>
      <w:pgSz w:w="11906" w:h="16838"/>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82611AD" w16cex:dateUtc="2022-01-10T14:47:43.516Z"/>
  <w16cex:commentExtensible w16cex:durableId="78FCA876" w16cex:dateUtc="2022-01-10T15:00:30.35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5089F" w14:textId="77777777" w:rsidR="00F3217A" w:rsidRDefault="00F3217A" w:rsidP="002A46F5">
      <w:pPr>
        <w:spacing w:after="0" w:line="240" w:lineRule="auto"/>
      </w:pPr>
      <w:r>
        <w:separator/>
      </w:r>
    </w:p>
  </w:endnote>
  <w:endnote w:type="continuationSeparator" w:id="0">
    <w:p w14:paraId="39883911" w14:textId="77777777" w:rsidR="00F3217A" w:rsidRDefault="00F3217A" w:rsidP="002A46F5">
      <w:pPr>
        <w:spacing w:after="0" w:line="240" w:lineRule="auto"/>
      </w:pPr>
      <w:r>
        <w:continuationSeparator/>
      </w:r>
    </w:p>
  </w:endnote>
  <w:endnote w:type="continuationNotice" w:id="1">
    <w:p w14:paraId="675F0806" w14:textId="77777777" w:rsidR="00F3217A" w:rsidRDefault="00F321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924AB" w14:textId="5E8A210E" w:rsidR="00F3217A" w:rsidRDefault="00F3217A">
    <w:pPr>
      <w:pStyle w:val="Footer"/>
      <w:jc w:val="center"/>
    </w:pPr>
  </w:p>
  <w:p w14:paraId="62BD3079" w14:textId="77777777" w:rsidR="00F3217A" w:rsidRDefault="00F32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08C97" w14:textId="77777777" w:rsidR="00F3217A" w:rsidRDefault="00F3217A" w:rsidP="002A46F5">
      <w:pPr>
        <w:spacing w:after="0" w:line="240" w:lineRule="auto"/>
      </w:pPr>
      <w:r>
        <w:separator/>
      </w:r>
    </w:p>
  </w:footnote>
  <w:footnote w:type="continuationSeparator" w:id="0">
    <w:p w14:paraId="2A7368D2" w14:textId="77777777" w:rsidR="00F3217A" w:rsidRDefault="00F3217A" w:rsidP="002A46F5">
      <w:pPr>
        <w:spacing w:after="0" w:line="240" w:lineRule="auto"/>
      </w:pPr>
      <w:r>
        <w:continuationSeparator/>
      </w:r>
    </w:p>
  </w:footnote>
  <w:footnote w:type="continuationNotice" w:id="1">
    <w:p w14:paraId="7E1DF6C2" w14:textId="77777777" w:rsidR="00F3217A" w:rsidRDefault="00F321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AEC"/>
    <w:multiLevelType w:val="hybridMultilevel"/>
    <w:tmpl w:val="B928CB4A"/>
    <w:lvl w:ilvl="0" w:tplc="720EDF8E">
      <w:start w:val="1"/>
      <w:numFmt w:val="bullet"/>
      <w:lvlText w:val="-"/>
      <w:lvlJc w:val="left"/>
      <w:pPr>
        <w:ind w:left="720" w:hanging="360"/>
      </w:pPr>
      <w:rPr>
        <w:rFonts w:ascii="Calibri" w:hAnsi="Calibri" w:hint="default"/>
      </w:rPr>
    </w:lvl>
    <w:lvl w:ilvl="1" w:tplc="10366278">
      <w:start w:val="1"/>
      <w:numFmt w:val="bullet"/>
      <w:lvlText w:val="o"/>
      <w:lvlJc w:val="left"/>
      <w:pPr>
        <w:ind w:left="1440" w:hanging="360"/>
      </w:pPr>
      <w:rPr>
        <w:rFonts w:ascii="Courier New" w:hAnsi="Courier New" w:hint="default"/>
      </w:rPr>
    </w:lvl>
    <w:lvl w:ilvl="2" w:tplc="0992A5F2">
      <w:start w:val="1"/>
      <w:numFmt w:val="bullet"/>
      <w:lvlText w:val=""/>
      <w:lvlJc w:val="left"/>
      <w:pPr>
        <w:ind w:left="2160" w:hanging="360"/>
      </w:pPr>
      <w:rPr>
        <w:rFonts w:ascii="Wingdings" w:hAnsi="Wingdings" w:hint="default"/>
      </w:rPr>
    </w:lvl>
    <w:lvl w:ilvl="3" w:tplc="C6A8B6AA">
      <w:start w:val="1"/>
      <w:numFmt w:val="bullet"/>
      <w:lvlText w:val=""/>
      <w:lvlJc w:val="left"/>
      <w:pPr>
        <w:ind w:left="2880" w:hanging="360"/>
      </w:pPr>
      <w:rPr>
        <w:rFonts w:ascii="Symbol" w:hAnsi="Symbol" w:hint="default"/>
      </w:rPr>
    </w:lvl>
    <w:lvl w:ilvl="4" w:tplc="2FF642EC">
      <w:start w:val="1"/>
      <w:numFmt w:val="bullet"/>
      <w:lvlText w:val="o"/>
      <w:lvlJc w:val="left"/>
      <w:pPr>
        <w:ind w:left="3600" w:hanging="360"/>
      </w:pPr>
      <w:rPr>
        <w:rFonts w:ascii="Courier New" w:hAnsi="Courier New" w:hint="default"/>
      </w:rPr>
    </w:lvl>
    <w:lvl w:ilvl="5" w:tplc="A2E6C61A">
      <w:start w:val="1"/>
      <w:numFmt w:val="bullet"/>
      <w:lvlText w:val=""/>
      <w:lvlJc w:val="left"/>
      <w:pPr>
        <w:ind w:left="4320" w:hanging="360"/>
      </w:pPr>
      <w:rPr>
        <w:rFonts w:ascii="Wingdings" w:hAnsi="Wingdings" w:hint="default"/>
      </w:rPr>
    </w:lvl>
    <w:lvl w:ilvl="6" w:tplc="6D40B240">
      <w:start w:val="1"/>
      <w:numFmt w:val="bullet"/>
      <w:lvlText w:val=""/>
      <w:lvlJc w:val="left"/>
      <w:pPr>
        <w:ind w:left="5040" w:hanging="360"/>
      </w:pPr>
      <w:rPr>
        <w:rFonts w:ascii="Symbol" w:hAnsi="Symbol" w:hint="default"/>
      </w:rPr>
    </w:lvl>
    <w:lvl w:ilvl="7" w:tplc="BAB8BEE4">
      <w:start w:val="1"/>
      <w:numFmt w:val="bullet"/>
      <w:lvlText w:val="o"/>
      <w:lvlJc w:val="left"/>
      <w:pPr>
        <w:ind w:left="5760" w:hanging="360"/>
      </w:pPr>
      <w:rPr>
        <w:rFonts w:ascii="Courier New" w:hAnsi="Courier New" w:hint="default"/>
      </w:rPr>
    </w:lvl>
    <w:lvl w:ilvl="8" w:tplc="B240D808">
      <w:start w:val="1"/>
      <w:numFmt w:val="bullet"/>
      <w:lvlText w:val=""/>
      <w:lvlJc w:val="left"/>
      <w:pPr>
        <w:ind w:left="6480" w:hanging="360"/>
      </w:pPr>
      <w:rPr>
        <w:rFonts w:ascii="Wingdings" w:hAnsi="Wingdings" w:hint="default"/>
      </w:rPr>
    </w:lvl>
  </w:abstractNum>
  <w:abstractNum w:abstractNumId="1" w15:restartNumberingAfterBreak="0">
    <w:nsid w:val="0929105D"/>
    <w:multiLevelType w:val="hybridMultilevel"/>
    <w:tmpl w:val="E81894F4"/>
    <w:lvl w:ilvl="0" w:tplc="DD548D5C">
      <w:start w:val="1"/>
      <w:numFmt w:val="bullet"/>
      <w:lvlText w:val="-"/>
      <w:lvlJc w:val="left"/>
      <w:pPr>
        <w:ind w:left="720" w:hanging="360"/>
      </w:pPr>
      <w:rPr>
        <w:rFonts w:ascii="Calibri" w:hAnsi="Calibri" w:hint="default"/>
      </w:rPr>
    </w:lvl>
    <w:lvl w:ilvl="1" w:tplc="7F4E4808">
      <w:start w:val="1"/>
      <w:numFmt w:val="bullet"/>
      <w:lvlText w:val="o"/>
      <w:lvlJc w:val="left"/>
      <w:pPr>
        <w:ind w:left="1440" w:hanging="360"/>
      </w:pPr>
      <w:rPr>
        <w:rFonts w:ascii="Courier New" w:hAnsi="Courier New" w:hint="default"/>
      </w:rPr>
    </w:lvl>
    <w:lvl w:ilvl="2" w:tplc="C5B8C39E">
      <w:start w:val="1"/>
      <w:numFmt w:val="bullet"/>
      <w:lvlText w:val=""/>
      <w:lvlJc w:val="left"/>
      <w:pPr>
        <w:ind w:left="2160" w:hanging="360"/>
      </w:pPr>
      <w:rPr>
        <w:rFonts w:ascii="Wingdings" w:hAnsi="Wingdings" w:hint="default"/>
      </w:rPr>
    </w:lvl>
    <w:lvl w:ilvl="3" w:tplc="3C8E5CD4">
      <w:start w:val="1"/>
      <w:numFmt w:val="bullet"/>
      <w:lvlText w:val=""/>
      <w:lvlJc w:val="left"/>
      <w:pPr>
        <w:ind w:left="2880" w:hanging="360"/>
      </w:pPr>
      <w:rPr>
        <w:rFonts w:ascii="Symbol" w:hAnsi="Symbol" w:hint="default"/>
      </w:rPr>
    </w:lvl>
    <w:lvl w:ilvl="4" w:tplc="B6C2C710">
      <w:start w:val="1"/>
      <w:numFmt w:val="bullet"/>
      <w:lvlText w:val="o"/>
      <w:lvlJc w:val="left"/>
      <w:pPr>
        <w:ind w:left="3600" w:hanging="360"/>
      </w:pPr>
      <w:rPr>
        <w:rFonts w:ascii="Courier New" w:hAnsi="Courier New" w:hint="default"/>
      </w:rPr>
    </w:lvl>
    <w:lvl w:ilvl="5" w:tplc="2BA8471E">
      <w:start w:val="1"/>
      <w:numFmt w:val="bullet"/>
      <w:lvlText w:val=""/>
      <w:lvlJc w:val="left"/>
      <w:pPr>
        <w:ind w:left="4320" w:hanging="360"/>
      </w:pPr>
      <w:rPr>
        <w:rFonts w:ascii="Wingdings" w:hAnsi="Wingdings" w:hint="default"/>
      </w:rPr>
    </w:lvl>
    <w:lvl w:ilvl="6" w:tplc="CEE0E46C">
      <w:start w:val="1"/>
      <w:numFmt w:val="bullet"/>
      <w:lvlText w:val=""/>
      <w:lvlJc w:val="left"/>
      <w:pPr>
        <w:ind w:left="5040" w:hanging="360"/>
      </w:pPr>
      <w:rPr>
        <w:rFonts w:ascii="Symbol" w:hAnsi="Symbol" w:hint="default"/>
      </w:rPr>
    </w:lvl>
    <w:lvl w:ilvl="7" w:tplc="8F1CBE9A">
      <w:start w:val="1"/>
      <w:numFmt w:val="bullet"/>
      <w:lvlText w:val="o"/>
      <w:lvlJc w:val="left"/>
      <w:pPr>
        <w:ind w:left="5760" w:hanging="360"/>
      </w:pPr>
      <w:rPr>
        <w:rFonts w:ascii="Courier New" w:hAnsi="Courier New" w:hint="default"/>
      </w:rPr>
    </w:lvl>
    <w:lvl w:ilvl="8" w:tplc="AA448AE8">
      <w:start w:val="1"/>
      <w:numFmt w:val="bullet"/>
      <w:lvlText w:val=""/>
      <w:lvlJc w:val="left"/>
      <w:pPr>
        <w:ind w:left="6480" w:hanging="360"/>
      </w:pPr>
      <w:rPr>
        <w:rFonts w:ascii="Wingdings" w:hAnsi="Wingdings" w:hint="default"/>
      </w:rPr>
    </w:lvl>
  </w:abstractNum>
  <w:abstractNum w:abstractNumId="2" w15:restartNumberingAfterBreak="0">
    <w:nsid w:val="098B4909"/>
    <w:multiLevelType w:val="hybridMultilevel"/>
    <w:tmpl w:val="4C0E252E"/>
    <w:lvl w:ilvl="0" w:tplc="D22468F0">
      <w:start w:val="1"/>
      <w:numFmt w:val="bullet"/>
      <w:lvlText w:val="-"/>
      <w:lvlJc w:val="left"/>
      <w:pPr>
        <w:ind w:left="720" w:hanging="360"/>
      </w:pPr>
      <w:rPr>
        <w:rFonts w:ascii="Calibri" w:hAnsi="Calibri" w:hint="default"/>
      </w:rPr>
    </w:lvl>
    <w:lvl w:ilvl="1" w:tplc="24649E0E">
      <w:start w:val="1"/>
      <w:numFmt w:val="bullet"/>
      <w:lvlText w:val="o"/>
      <w:lvlJc w:val="left"/>
      <w:pPr>
        <w:ind w:left="1440" w:hanging="360"/>
      </w:pPr>
      <w:rPr>
        <w:rFonts w:ascii="Courier New" w:hAnsi="Courier New" w:hint="default"/>
      </w:rPr>
    </w:lvl>
    <w:lvl w:ilvl="2" w:tplc="EE04D13E">
      <w:start w:val="1"/>
      <w:numFmt w:val="bullet"/>
      <w:lvlText w:val=""/>
      <w:lvlJc w:val="left"/>
      <w:pPr>
        <w:ind w:left="2160" w:hanging="360"/>
      </w:pPr>
      <w:rPr>
        <w:rFonts w:ascii="Wingdings" w:hAnsi="Wingdings" w:hint="default"/>
      </w:rPr>
    </w:lvl>
    <w:lvl w:ilvl="3" w:tplc="DD48AD60">
      <w:start w:val="1"/>
      <w:numFmt w:val="bullet"/>
      <w:lvlText w:val=""/>
      <w:lvlJc w:val="left"/>
      <w:pPr>
        <w:ind w:left="2880" w:hanging="360"/>
      </w:pPr>
      <w:rPr>
        <w:rFonts w:ascii="Symbol" w:hAnsi="Symbol" w:hint="default"/>
      </w:rPr>
    </w:lvl>
    <w:lvl w:ilvl="4" w:tplc="B9BE56BC">
      <w:start w:val="1"/>
      <w:numFmt w:val="bullet"/>
      <w:lvlText w:val="o"/>
      <w:lvlJc w:val="left"/>
      <w:pPr>
        <w:ind w:left="3600" w:hanging="360"/>
      </w:pPr>
      <w:rPr>
        <w:rFonts w:ascii="Courier New" w:hAnsi="Courier New" w:hint="default"/>
      </w:rPr>
    </w:lvl>
    <w:lvl w:ilvl="5" w:tplc="F04E69FA">
      <w:start w:val="1"/>
      <w:numFmt w:val="bullet"/>
      <w:lvlText w:val=""/>
      <w:lvlJc w:val="left"/>
      <w:pPr>
        <w:ind w:left="4320" w:hanging="360"/>
      </w:pPr>
      <w:rPr>
        <w:rFonts w:ascii="Wingdings" w:hAnsi="Wingdings" w:hint="default"/>
      </w:rPr>
    </w:lvl>
    <w:lvl w:ilvl="6" w:tplc="1EE8EECE">
      <w:start w:val="1"/>
      <w:numFmt w:val="bullet"/>
      <w:lvlText w:val=""/>
      <w:lvlJc w:val="left"/>
      <w:pPr>
        <w:ind w:left="5040" w:hanging="360"/>
      </w:pPr>
      <w:rPr>
        <w:rFonts w:ascii="Symbol" w:hAnsi="Symbol" w:hint="default"/>
      </w:rPr>
    </w:lvl>
    <w:lvl w:ilvl="7" w:tplc="175EC546">
      <w:start w:val="1"/>
      <w:numFmt w:val="bullet"/>
      <w:lvlText w:val="o"/>
      <w:lvlJc w:val="left"/>
      <w:pPr>
        <w:ind w:left="5760" w:hanging="360"/>
      </w:pPr>
      <w:rPr>
        <w:rFonts w:ascii="Courier New" w:hAnsi="Courier New" w:hint="default"/>
      </w:rPr>
    </w:lvl>
    <w:lvl w:ilvl="8" w:tplc="B19C2982">
      <w:start w:val="1"/>
      <w:numFmt w:val="bullet"/>
      <w:lvlText w:val=""/>
      <w:lvlJc w:val="left"/>
      <w:pPr>
        <w:ind w:left="6480" w:hanging="360"/>
      </w:pPr>
      <w:rPr>
        <w:rFonts w:ascii="Wingdings" w:hAnsi="Wingdings" w:hint="default"/>
      </w:rPr>
    </w:lvl>
  </w:abstractNum>
  <w:abstractNum w:abstractNumId="3" w15:restartNumberingAfterBreak="0">
    <w:nsid w:val="0C166265"/>
    <w:multiLevelType w:val="hybridMultilevel"/>
    <w:tmpl w:val="0F940F76"/>
    <w:lvl w:ilvl="0" w:tplc="98F8DE6C">
      <w:start w:val="1"/>
      <w:numFmt w:val="bullet"/>
      <w:lvlText w:val="-"/>
      <w:lvlJc w:val="left"/>
      <w:pPr>
        <w:ind w:left="720" w:hanging="360"/>
      </w:pPr>
      <w:rPr>
        <w:rFonts w:ascii="Calibri" w:hAnsi="Calibri" w:hint="default"/>
      </w:rPr>
    </w:lvl>
    <w:lvl w:ilvl="1" w:tplc="91BC6EB8">
      <w:start w:val="1"/>
      <w:numFmt w:val="bullet"/>
      <w:lvlText w:val="o"/>
      <w:lvlJc w:val="left"/>
      <w:pPr>
        <w:ind w:left="1440" w:hanging="360"/>
      </w:pPr>
      <w:rPr>
        <w:rFonts w:ascii="Courier New" w:hAnsi="Courier New" w:hint="default"/>
      </w:rPr>
    </w:lvl>
    <w:lvl w:ilvl="2" w:tplc="05A26CEE">
      <w:start w:val="1"/>
      <w:numFmt w:val="bullet"/>
      <w:lvlText w:val=""/>
      <w:lvlJc w:val="left"/>
      <w:pPr>
        <w:ind w:left="2160" w:hanging="360"/>
      </w:pPr>
      <w:rPr>
        <w:rFonts w:ascii="Wingdings" w:hAnsi="Wingdings" w:hint="default"/>
      </w:rPr>
    </w:lvl>
    <w:lvl w:ilvl="3" w:tplc="682616C8">
      <w:start w:val="1"/>
      <w:numFmt w:val="bullet"/>
      <w:lvlText w:val=""/>
      <w:lvlJc w:val="left"/>
      <w:pPr>
        <w:ind w:left="2880" w:hanging="360"/>
      </w:pPr>
      <w:rPr>
        <w:rFonts w:ascii="Symbol" w:hAnsi="Symbol" w:hint="default"/>
      </w:rPr>
    </w:lvl>
    <w:lvl w:ilvl="4" w:tplc="7A245408">
      <w:start w:val="1"/>
      <w:numFmt w:val="bullet"/>
      <w:lvlText w:val="o"/>
      <w:lvlJc w:val="left"/>
      <w:pPr>
        <w:ind w:left="3600" w:hanging="360"/>
      </w:pPr>
      <w:rPr>
        <w:rFonts w:ascii="Courier New" w:hAnsi="Courier New" w:hint="default"/>
      </w:rPr>
    </w:lvl>
    <w:lvl w:ilvl="5" w:tplc="2B92E454">
      <w:start w:val="1"/>
      <w:numFmt w:val="bullet"/>
      <w:lvlText w:val=""/>
      <w:lvlJc w:val="left"/>
      <w:pPr>
        <w:ind w:left="4320" w:hanging="360"/>
      </w:pPr>
      <w:rPr>
        <w:rFonts w:ascii="Wingdings" w:hAnsi="Wingdings" w:hint="default"/>
      </w:rPr>
    </w:lvl>
    <w:lvl w:ilvl="6" w:tplc="F16A1F46">
      <w:start w:val="1"/>
      <w:numFmt w:val="bullet"/>
      <w:lvlText w:val=""/>
      <w:lvlJc w:val="left"/>
      <w:pPr>
        <w:ind w:left="5040" w:hanging="360"/>
      </w:pPr>
      <w:rPr>
        <w:rFonts w:ascii="Symbol" w:hAnsi="Symbol" w:hint="default"/>
      </w:rPr>
    </w:lvl>
    <w:lvl w:ilvl="7" w:tplc="27101B04">
      <w:start w:val="1"/>
      <w:numFmt w:val="bullet"/>
      <w:lvlText w:val="o"/>
      <w:lvlJc w:val="left"/>
      <w:pPr>
        <w:ind w:left="5760" w:hanging="360"/>
      </w:pPr>
      <w:rPr>
        <w:rFonts w:ascii="Courier New" w:hAnsi="Courier New" w:hint="default"/>
      </w:rPr>
    </w:lvl>
    <w:lvl w:ilvl="8" w:tplc="DED65D40">
      <w:start w:val="1"/>
      <w:numFmt w:val="bullet"/>
      <w:lvlText w:val=""/>
      <w:lvlJc w:val="left"/>
      <w:pPr>
        <w:ind w:left="6480" w:hanging="360"/>
      </w:pPr>
      <w:rPr>
        <w:rFonts w:ascii="Wingdings" w:hAnsi="Wingdings" w:hint="default"/>
      </w:rPr>
    </w:lvl>
  </w:abstractNum>
  <w:abstractNum w:abstractNumId="4" w15:restartNumberingAfterBreak="0">
    <w:nsid w:val="0D441B21"/>
    <w:multiLevelType w:val="hybridMultilevel"/>
    <w:tmpl w:val="08A6155C"/>
    <w:lvl w:ilvl="0" w:tplc="C950A902">
      <w:start w:val="1"/>
      <w:numFmt w:val="bullet"/>
      <w:lvlText w:val="-"/>
      <w:lvlJc w:val="left"/>
      <w:pPr>
        <w:ind w:left="720" w:hanging="360"/>
      </w:pPr>
      <w:rPr>
        <w:rFonts w:ascii="Calibri" w:hAnsi="Calibri" w:hint="default"/>
      </w:rPr>
    </w:lvl>
    <w:lvl w:ilvl="1" w:tplc="36ACEC1E">
      <w:start w:val="1"/>
      <w:numFmt w:val="bullet"/>
      <w:lvlText w:val="o"/>
      <w:lvlJc w:val="left"/>
      <w:pPr>
        <w:ind w:left="1440" w:hanging="360"/>
      </w:pPr>
      <w:rPr>
        <w:rFonts w:ascii="Courier New" w:hAnsi="Courier New" w:hint="default"/>
      </w:rPr>
    </w:lvl>
    <w:lvl w:ilvl="2" w:tplc="C9E868EA">
      <w:start w:val="1"/>
      <w:numFmt w:val="bullet"/>
      <w:lvlText w:val=""/>
      <w:lvlJc w:val="left"/>
      <w:pPr>
        <w:ind w:left="2160" w:hanging="360"/>
      </w:pPr>
      <w:rPr>
        <w:rFonts w:ascii="Wingdings" w:hAnsi="Wingdings" w:hint="default"/>
      </w:rPr>
    </w:lvl>
    <w:lvl w:ilvl="3" w:tplc="71DA1FEC">
      <w:start w:val="1"/>
      <w:numFmt w:val="bullet"/>
      <w:lvlText w:val=""/>
      <w:lvlJc w:val="left"/>
      <w:pPr>
        <w:ind w:left="2880" w:hanging="360"/>
      </w:pPr>
      <w:rPr>
        <w:rFonts w:ascii="Symbol" w:hAnsi="Symbol" w:hint="default"/>
      </w:rPr>
    </w:lvl>
    <w:lvl w:ilvl="4" w:tplc="EB4A15E2">
      <w:start w:val="1"/>
      <w:numFmt w:val="bullet"/>
      <w:lvlText w:val="o"/>
      <w:lvlJc w:val="left"/>
      <w:pPr>
        <w:ind w:left="3600" w:hanging="360"/>
      </w:pPr>
      <w:rPr>
        <w:rFonts w:ascii="Courier New" w:hAnsi="Courier New" w:hint="default"/>
      </w:rPr>
    </w:lvl>
    <w:lvl w:ilvl="5" w:tplc="FE105D3C">
      <w:start w:val="1"/>
      <w:numFmt w:val="bullet"/>
      <w:lvlText w:val=""/>
      <w:lvlJc w:val="left"/>
      <w:pPr>
        <w:ind w:left="4320" w:hanging="360"/>
      </w:pPr>
      <w:rPr>
        <w:rFonts w:ascii="Wingdings" w:hAnsi="Wingdings" w:hint="default"/>
      </w:rPr>
    </w:lvl>
    <w:lvl w:ilvl="6" w:tplc="5970B918">
      <w:start w:val="1"/>
      <w:numFmt w:val="bullet"/>
      <w:lvlText w:val=""/>
      <w:lvlJc w:val="left"/>
      <w:pPr>
        <w:ind w:left="5040" w:hanging="360"/>
      </w:pPr>
      <w:rPr>
        <w:rFonts w:ascii="Symbol" w:hAnsi="Symbol" w:hint="default"/>
      </w:rPr>
    </w:lvl>
    <w:lvl w:ilvl="7" w:tplc="70B443C6">
      <w:start w:val="1"/>
      <w:numFmt w:val="bullet"/>
      <w:lvlText w:val="o"/>
      <w:lvlJc w:val="left"/>
      <w:pPr>
        <w:ind w:left="5760" w:hanging="360"/>
      </w:pPr>
      <w:rPr>
        <w:rFonts w:ascii="Courier New" w:hAnsi="Courier New" w:hint="default"/>
      </w:rPr>
    </w:lvl>
    <w:lvl w:ilvl="8" w:tplc="5880A1F4">
      <w:start w:val="1"/>
      <w:numFmt w:val="bullet"/>
      <w:lvlText w:val=""/>
      <w:lvlJc w:val="left"/>
      <w:pPr>
        <w:ind w:left="6480" w:hanging="360"/>
      </w:pPr>
      <w:rPr>
        <w:rFonts w:ascii="Wingdings" w:hAnsi="Wingdings" w:hint="default"/>
      </w:rPr>
    </w:lvl>
  </w:abstractNum>
  <w:abstractNum w:abstractNumId="5" w15:restartNumberingAfterBreak="0">
    <w:nsid w:val="0DAC1F30"/>
    <w:multiLevelType w:val="hybridMultilevel"/>
    <w:tmpl w:val="45E82472"/>
    <w:lvl w:ilvl="0" w:tplc="75B6532E">
      <w:start w:val="1"/>
      <w:numFmt w:val="bullet"/>
      <w:lvlText w:val="-"/>
      <w:lvlJc w:val="left"/>
      <w:pPr>
        <w:ind w:left="720" w:hanging="360"/>
      </w:pPr>
      <w:rPr>
        <w:rFonts w:ascii="Calibri" w:hAnsi="Calibri" w:hint="default"/>
      </w:rPr>
    </w:lvl>
    <w:lvl w:ilvl="1" w:tplc="7B748F54">
      <w:start w:val="1"/>
      <w:numFmt w:val="bullet"/>
      <w:lvlText w:val="o"/>
      <w:lvlJc w:val="left"/>
      <w:pPr>
        <w:ind w:left="1440" w:hanging="360"/>
      </w:pPr>
      <w:rPr>
        <w:rFonts w:ascii="Courier New" w:hAnsi="Courier New" w:hint="default"/>
      </w:rPr>
    </w:lvl>
    <w:lvl w:ilvl="2" w:tplc="0A3E566E">
      <w:start w:val="1"/>
      <w:numFmt w:val="bullet"/>
      <w:lvlText w:val=""/>
      <w:lvlJc w:val="left"/>
      <w:pPr>
        <w:ind w:left="2160" w:hanging="360"/>
      </w:pPr>
      <w:rPr>
        <w:rFonts w:ascii="Wingdings" w:hAnsi="Wingdings" w:hint="default"/>
      </w:rPr>
    </w:lvl>
    <w:lvl w:ilvl="3" w:tplc="32703F66">
      <w:start w:val="1"/>
      <w:numFmt w:val="bullet"/>
      <w:lvlText w:val=""/>
      <w:lvlJc w:val="left"/>
      <w:pPr>
        <w:ind w:left="2880" w:hanging="360"/>
      </w:pPr>
      <w:rPr>
        <w:rFonts w:ascii="Symbol" w:hAnsi="Symbol" w:hint="default"/>
      </w:rPr>
    </w:lvl>
    <w:lvl w:ilvl="4" w:tplc="A8F66762">
      <w:start w:val="1"/>
      <w:numFmt w:val="bullet"/>
      <w:lvlText w:val="o"/>
      <w:lvlJc w:val="left"/>
      <w:pPr>
        <w:ind w:left="3600" w:hanging="360"/>
      </w:pPr>
      <w:rPr>
        <w:rFonts w:ascii="Courier New" w:hAnsi="Courier New" w:hint="default"/>
      </w:rPr>
    </w:lvl>
    <w:lvl w:ilvl="5" w:tplc="90B8865C">
      <w:start w:val="1"/>
      <w:numFmt w:val="bullet"/>
      <w:lvlText w:val=""/>
      <w:lvlJc w:val="left"/>
      <w:pPr>
        <w:ind w:left="4320" w:hanging="360"/>
      </w:pPr>
      <w:rPr>
        <w:rFonts w:ascii="Wingdings" w:hAnsi="Wingdings" w:hint="default"/>
      </w:rPr>
    </w:lvl>
    <w:lvl w:ilvl="6" w:tplc="E4D2E674">
      <w:start w:val="1"/>
      <w:numFmt w:val="bullet"/>
      <w:lvlText w:val=""/>
      <w:lvlJc w:val="left"/>
      <w:pPr>
        <w:ind w:left="5040" w:hanging="360"/>
      </w:pPr>
      <w:rPr>
        <w:rFonts w:ascii="Symbol" w:hAnsi="Symbol" w:hint="default"/>
      </w:rPr>
    </w:lvl>
    <w:lvl w:ilvl="7" w:tplc="B762B142">
      <w:start w:val="1"/>
      <w:numFmt w:val="bullet"/>
      <w:lvlText w:val="o"/>
      <w:lvlJc w:val="left"/>
      <w:pPr>
        <w:ind w:left="5760" w:hanging="360"/>
      </w:pPr>
      <w:rPr>
        <w:rFonts w:ascii="Courier New" w:hAnsi="Courier New" w:hint="default"/>
      </w:rPr>
    </w:lvl>
    <w:lvl w:ilvl="8" w:tplc="B48E4BBA">
      <w:start w:val="1"/>
      <w:numFmt w:val="bullet"/>
      <w:lvlText w:val=""/>
      <w:lvlJc w:val="left"/>
      <w:pPr>
        <w:ind w:left="6480" w:hanging="360"/>
      </w:pPr>
      <w:rPr>
        <w:rFonts w:ascii="Wingdings" w:hAnsi="Wingdings" w:hint="default"/>
      </w:rPr>
    </w:lvl>
  </w:abstractNum>
  <w:abstractNum w:abstractNumId="6" w15:restartNumberingAfterBreak="0">
    <w:nsid w:val="11EF37AC"/>
    <w:multiLevelType w:val="hybridMultilevel"/>
    <w:tmpl w:val="0472D628"/>
    <w:lvl w:ilvl="0" w:tplc="3B907F70">
      <w:start w:val="1"/>
      <w:numFmt w:val="bullet"/>
      <w:lvlText w:val="-"/>
      <w:lvlJc w:val="left"/>
      <w:pPr>
        <w:ind w:left="720" w:hanging="360"/>
      </w:pPr>
      <w:rPr>
        <w:rFonts w:ascii="Calibri" w:hAnsi="Calibri" w:hint="default"/>
      </w:rPr>
    </w:lvl>
    <w:lvl w:ilvl="1" w:tplc="6B867ECA">
      <w:start w:val="1"/>
      <w:numFmt w:val="bullet"/>
      <w:lvlText w:val="o"/>
      <w:lvlJc w:val="left"/>
      <w:pPr>
        <w:ind w:left="1440" w:hanging="360"/>
      </w:pPr>
      <w:rPr>
        <w:rFonts w:ascii="Courier New" w:hAnsi="Courier New" w:hint="default"/>
      </w:rPr>
    </w:lvl>
    <w:lvl w:ilvl="2" w:tplc="71F2D13E">
      <w:start w:val="1"/>
      <w:numFmt w:val="bullet"/>
      <w:lvlText w:val=""/>
      <w:lvlJc w:val="left"/>
      <w:pPr>
        <w:ind w:left="2160" w:hanging="360"/>
      </w:pPr>
      <w:rPr>
        <w:rFonts w:ascii="Wingdings" w:hAnsi="Wingdings" w:hint="default"/>
      </w:rPr>
    </w:lvl>
    <w:lvl w:ilvl="3" w:tplc="CB24D334">
      <w:start w:val="1"/>
      <w:numFmt w:val="bullet"/>
      <w:lvlText w:val=""/>
      <w:lvlJc w:val="left"/>
      <w:pPr>
        <w:ind w:left="2880" w:hanging="360"/>
      </w:pPr>
      <w:rPr>
        <w:rFonts w:ascii="Symbol" w:hAnsi="Symbol" w:hint="default"/>
      </w:rPr>
    </w:lvl>
    <w:lvl w:ilvl="4" w:tplc="FC7A95F4">
      <w:start w:val="1"/>
      <w:numFmt w:val="bullet"/>
      <w:lvlText w:val="o"/>
      <w:lvlJc w:val="left"/>
      <w:pPr>
        <w:ind w:left="3600" w:hanging="360"/>
      </w:pPr>
      <w:rPr>
        <w:rFonts w:ascii="Courier New" w:hAnsi="Courier New" w:hint="default"/>
      </w:rPr>
    </w:lvl>
    <w:lvl w:ilvl="5" w:tplc="1C58B104">
      <w:start w:val="1"/>
      <w:numFmt w:val="bullet"/>
      <w:lvlText w:val=""/>
      <w:lvlJc w:val="left"/>
      <w:pPr>
        <w:ind w:left="4320" w:hanging="360"/>
      </w:pPr>
      <w:rPr>
        <w:rFonts w:ascii="Wingdings" w:hAnsi="Wingdings" w:hint="default"/>
      </w:rPr>
    </w:lvl>
    <w:lvl w:ilvl="6" w:tplc="92B6B908">
      <w:start w:val="1"/>
      <w:numFmt w:val="bullet"/>
      <w:lvlText w:val=""/>
      <w:lvlJc w:val="left"/>
      <w:pPr>
        <w:ind w:left="5040" w:hanging="360"/>
      </w:pPr>
      <w:rPr>
        <w:rFonts w:ascii="Symbol" w:hAnsi="Symbol" w:hint="default"/>
      </w:rPr>
    </w:lvl>
    <w:lvl w:ilvl="7" w:tplc="EBFEFA86">
      <w:start w:val="1"/>
      <w:numFmt w:val="bullet"/>
      <w:lvlText w:val="o"/>
      <w:lvlJc w:val="left"/>
      <w:pPr>
        <w:ind w:left="5760" w:hanging="360"/>
      </w:pPr>
      <w:rPr>
        <w:rFonts w:ascii="Courier New" w:hAnsi="Courier New" w:hint="default"/>
      </w:rPr>
    </w:lvl>
    <w:lvl w:ilvl="8" w:tplc="6E425F40">
      <w:start w:val="1"/>
      <w:numFmt w:val="bullet"/>
      <w:lvlText w:val=""/>
      <w:lvlJc w:val="left"/>
      <w:pPr>
        <w:ind w:left="6480" w:hanging="360"/>
      </w:pPr>
      <w:rPr>
        <w:rFonts w:ascii="Wingdings" w:hAnsi="Wingdings" w:hint="default"/>
      </w:rPr>
    </w:lvl>
  </w:abstractNum>
  <w:abstractNum w:abstractNumId="7" w15:restartNumberingAfterBreak="0">
    <w:nsid w:val="129472A8"/>
    <w:multiLevelType w:val="hybridMultilevel"/>
    <w:tmpl w:val="D34CB5B2"/>
    <w:lvl w:ilvl="0" w:tplc="094ACD72">
      <w:start w:val="1"/>
      <w:numFmt w:val="bullet"/>
      <w:lvlText w:val="-"/>
      <w:lvlJc w:val="left"/>
      <w:pPr>
        <w:ind w:left="720" w:hanging="360"/>
      </w:pPr>
      <w:rPr>
        <w:rFonts w:ascii="Calibri" w:hAnsi="Calibri" w:hint="default"/>
      </w:rPr>
    </w:lvl>
    <w:lvl w:ilvl="1" w:tplc="18387364">
      <w:start w:val="1"/>
      <w:numFmt w:val="bullet"/>
      <w:lvlText w:val="o"/>
      <w:lvlJc w:val="left"/>
      <w:pPr>
        <w:ind w:left="1440" w:hanging="360"/>
      </w:pPr>
      <w:rPr>
        <w:rFonts w:ascii="Courier New" w:hAnsi="Courier New" w:hint="default"/>
      </w:rPr>
    </w:lvl>
    <w:lvl w:ilvl="2" w:tplc="675A4D32">
      <w:start w:val="1"/>
      <w:numFmt w:val="bullet"/>
      <w:lvlText w:val=""/>
      <w:lvlJc w:val="left"/>
      <w:pPr>
        <w:ind w:left="2160" w:hanging="360"/>
      </w:pPr>
      <w:rPr>
        <w:rFonts w:ascii="Wingdings" w:hAnsi="Wingdings" w:hint="default"/>
      </w:rPr>
    </w:lvl>
    <w:lvl w:ilvl="3" w:tplc="CD4A14EA">
      <w:start w:val="1"/>
      <w:numFmt w:val="bullet"/>
      <w:lvlText w:val=""/>
      <w:lvlJc w:val="left"/>
      <w:pPr>
        <w:ind w:left="2880" w:hanging="360"/>
      </w:pPr>
      <w:rPr>
        <w:rFonts w:ascii="Symbol" w:hAnsi="Symbol" w:hint="default"/>
      </w:rPr>
    </w:lvl>
    <w:lvl w:ilvl="4" w:tplc="A6882038">
      <w:start w:val="1"/>
      <w:numFmt w:val="bullet"/>
      <w:lvlText w:val="o"/>
      <w:lvlJc w:val="left"/>
      <w:pPr>
        <w:ind w:left="3600" w:hanging="360"/>
      </w:pPr>
      <w:rPr>
        <w:rFonts w:ascii="Courier New" w:hAnsi="Courier New" w:hint="default"/>
      </w:rPr>
    </w:lvl>
    <w:lvl w:ilvl="5" w:tplc="47C249EE">
      <w:start w:val="1"/>
      <w:numFmt w:val="bullet"/>
      <w:lvlText w:val=""/>
      <w:lvlJc w:val="left"/>
      <w:pPr>
        <w:ind w:left="4320" w:hanging="360"/>
      </w:pPr>
      <w:rPr>
        <w:rFonts w:ascii="Wingdings" w:hAnsi="Wingdings" w:hint="default"/>
      </w:rPr>
    </w:lvl>
    <w:lvl w:ilvl="6" w:tplc="BF40713C">
      <w:start w:val="1"/>
      <w:numFmt w:val="bullet"/>
      <w:lvlText w:val=""/>
      <w:lvlJc w:val="left"/>
      <w:pPr>
        <w:ind w:left="5040" w:hanging="360"/>
      </w:pPr>
      <w:rPr>
        <w:rFonts w:ascii="Symbol" w:hAnsi="Symbol" w:hint="default"/>
      </w:rPr>
    </w:lvl>
    <w:lvl w:ilvl="7" w:tplc="A89C1C7C">
      <w:start w:val="1"/>
      <w:numFmt w:val="bullet"/>
      <w:lvlText w:val="o"/>
      <w:lvlJc w:val="left"/>
      <w:pPr>
        <w:ind w:left="5760" w:hanging="360"/>
      </w:pPr>
      <w:rPr>
        <w:rFonts w:ascii="Courier New" w:hAnsi="Courier New" w:hint="default"/>
      </w:rPr>
    </w:lvl>
    <w:lvl w:ilvl="8" w:tplc="23087714">
      <w:start w:val="1"/>
      <w:numFmt w:val="bullet"/>
      <w:lvlText w:val=""/>
      <w:lvlJc w:val="left"/>
      <w:pPr>
        <w:ind w:left="6480" w:hanging="360"/>
      </w:pPr>
      <w:rPr>
        <w:rFonts w:ascii="Wingdings" w:hAnsi="Wingdings" w:hint="default"/>
      </w:rPr>
    </w:lvl>
  </w:abstractNum>
  <w:abstractNum w:abstractNumId="8" w15:restartNumberingAfterBreak="0">
    <w:nsid w:val="151749C5"/>
    <w:multiLevelType w:val="hybridMultilevel"/>
    <w:tmpl w:val="A2FE79DC"/>
    <w:lvl w:ilvl="0" w:tplc="5C22EC86">
      <w:start w:val="1"/>
      <w:numFmt w:val="bullet"/>
      <w:lvlText w:val="-"/>
      <w:lvlJc w:val="left"/>
      <w:pPr>
        <w:ind w:left="720" w:hanging="360"/>
      </w:pPr>
      <w:rPr>
        <w:rFonts w:ascii="Calibri" w:hAnsi="Calibri" w:hint="default"/>
      </w:rPr>
    </w:lvl>
    <w:lvl w:ilvl="1" w:tplc="76D66438">
      <w:start w:val="1"/>
      <w:numFmt w:val="bullet"/>
      <w:lvlText w:val="o"/>
      <w:lvlJc w:val="left"/>
      <w:pPr>
        <w:ind w:left="1440" w:hanging="360"/>
      </w:pPr>
      <w:rPr>
        <w:rFonts w:ascii="Courier New" w:hAnsi="Courier New" w:hint="default"/>
      </w:rPr>
    </w:lvl>
    <w:lvl w:ilvl="2" w:tplc="3BDCD874">
      <w:start w:val="1"/>
      <w:numFmt w:val="bullet"/>
      <w:lvlText w:val=""/>
      <w:lvlJc w:val="left"/>
      <w:pPr>
        <w:ind w:left="2160" w:hanging="360"/>
      </w:pPr>
      <w:rPr>
        <w:rFonts w:ascii="Wingdings" w:hAnsi="Wingdings" w:hint="default"/>
      </w:rPr>
    </w:lvl>
    <w:lvl w:ilvl="3" w:tplc="71287DF4">
      <w:start w:val="1"/>
      <w:numFmt w:val="bullet"/>
      <w:lvlText w:val=""/>
      <w:lvlJc w:val="left"/>
      <w:pPr>
        <w:ind w:left="2880" w:hanging="360"/>
      </w:pPr>
      <w:rPr>
        <w:rFonts w:ascii="Symbol" w:hAnsi="Symbol" w:hint="default"/>
      </w:rPr>
    </w:lvl>
    <w:lvl w:ilvl="4" w:tplc="7584D600">
      <w:start w:val="1"/>
      <w:numFmt w:val="bullet"/>
      <w:lvlText w:val="o"/>
      <w:lvlJc w:val="left"/>
      <w:pPr>
        <w:ind w:left="3600" w:hanging="360"/>
      </w:pPr>
      <w:rPr>
        <w:rFonts w:ascii="Courier New" w:hAnsi="Courier New" w:hint="default"/>
      </w:rPr>
    </w:lvl>
    <w:lvl w:ilvl="5" w:tplc="3A82F744">
      <w:start w:val="1"/>
      <w:numFmt w:val="bullet"/>
      <w:lvlText w:val=""/>
      <w:lvlJc w:val="left"/>
      <w:pPr>
        <w:ind w:left="4320" w:hanging="360"/>
      </w:pPr>
      <w:rPr>
        <w:rFonts w:ascii="Wingdings" w:hAnsi="Wingdings" w:hint="default"/>
      </w:rPr>
    </w:lvl>
    <w:lvl w:ilvl="6" w:tplc="A05A3A4E">
      <w:start w:val="1"/>
      <w:numFmt w:val="bullet"/>
      <w:lvlText w:val=""/>
      <w:lvlJc w:val="left"/>
      <w:pPr>
        <w:ind w:left="5040" w:hanging="360"/>
      </w:pPr>
      <w:rPr>
        <w:rFonts w:ascii="Symbol" w:hAnsi="Symbol" w:hint="default"/>
      </w:rPr>
    </w:lvl>
    <w:lvl w:ilvl="7" w:tplc="0AAE374C">
      <w:start w:val="1"/>
      <w:numFmt w:val="bullet"/>
      <w:lvlText w:val="o"/>
      <w:lvlJc w:val="left"/>
      <w:pPr>
        <w:ind w:left="5760" w:hanging="360"/>
      </w:pPr>
      <w:rPr>
        <w:rFonts w:ascii="Courier New" w:hAnsi="Courier New" w:hint="default"/>
      </w:rPr>
    </w:lvl>
    <w:lvl w:ilvl="8" w:tplc="D45688D4">
      <w:start w:val="1"/>
      <w:numFmt w:val="bullet"/>
      <w:lvlText w:val=""/>
      <w:lvlJc w:val="left"/>
      <w:pPr>
        <w:ind w:left="6480" w:hanging="360"/>
      </w:pPr>
      <w:rPr>
        <w:rFonts w:ascii="Wingdings" w:hAnsi="Wingdings" w:hint="default"/>
      </w:rPr>
    </w:lvl>
  </w:abstractNum>
  <w:abstractNum w:abstractNumId="9" w15:restartNumberingAfterBreak="0">
    <w:nsid w:val="18FB1339"/>
    <w:multiLevelType w:val="hybridMultilevel"/>
    <w:tmpl w:val="3078D9CE"/>
    <w:lvl w:ilvl="0" w:tplc="2D2A30D4">
      <w:start w:val="1"/>
      <w:numFmt w:val="bullet"/>
      <w:lvlText w:val="-"/>
      <w:lvlJc w:val="left"/>
      <w:pPr>
        <w:ind w:left="720" w:hanging="360"/>
      </w:pPr>
      <w:rPr>
        <w:rFonts w:ascii="Calibri" w:hAnsi="Calibri" w:hint="default"/>
      </w:rPr>
    </w:lvl>
    <w:lvl w:ilvl="1" w:tplc="A2FC103E">
      <w:start w:val="1"/>
      <w:numFmt w:val="bullet"/>
      <w:lvlText w:val="o"/>
      <w:lvlJc w:val="left"/>
      <w:pPr>
        <w:ind w:left="1440" w:hanging="360"/>
      </w:pPr>
      <w:rPr>
        <w:rFonts w:ascii="Courier New" w:hAnsi="Courier New" w:hint="default"/>
      </w:rPr>
    </w:lvl>
    <w:lvl w:ilvl="2" w:tplc="9FCE4BEC">
      <w:start w:val="1"/>
      <w:numFmt w:val="bullet"/>
      <w:lvlText w:val=""/>
      <w:lvlJc w:val="left"/>
      <w:pPr>
        <w:ind w:left="2160" w:hanging="360"/>
      </w:pPr>
      <w:rPr>
        <w:rFonts w:ascii="Wingdings" w:hAnsi="Wingdings" w:hint="default"/>
      </w:rPr>
    </w:lvl>
    <w:lvl w:ilvl="3" w:tplc="2C4CCD3E">
      <w:start w:val="1"/>
      <w:numFmt w:val="bullet"/>
      <w:lvlText w:val=""/>
      <w:lvlJc w:val="left"/>
      <w:pPr>
        <w:ind w:left="2880" w:hanging="360"/>
      </w:pPr>
      <w:rPr>
        <w:rFonts w:ascii="Symbol" w:hAnsi="Symbol" w:hint="default"/>
      </w:rPr>
    </w:lvl>
    <w:lvl w:ilvl="4" w:tplc="3C143A62">
      <w:start w:val="1"/>
      <w:numFmt w:val="bullet"/>
      <w:lvlText w:val="o"/>
      <w:lvlJc w:val="left"/>
      <w:pPr>
        <w:ind w:left="3600" w:hanging="360"/>
      </w:pPr>
      <w:rPr>
        <w:rFonts w:ascii="Courier New" w:hAnsi="Courier New" w:hint="default"/>
      </w:rPr>
    </w:lvl>
    <w:lvl w:ilvl="5" w:tplc="28BAE640">
      <w:start w:val="1"/>
      <w:numFmt w:val="bullet"/>
      <w:lvlText w:val=""/>
      <w:lvlJc w:val="left"/>
      <w:pPr>
        <w:ind w:left="4320" w:hanging="360"/>
      </w:pPr>
      <w:rPr>
        <w:rFonts w:ascii="Wingdings" w:hAnsi="Wingdings" w:hint="default"/>
      </w:rPr>
    </w:lvl>
    <w:lvl w:ilvl="6" w:tplc="E068A866">
      <w:start w:val="1"/>
      <w:numFmt w:val="bullet"/>
      <w:lvlText w:val=""/>
      <w:lvlJc w:val="left"/>
      <w:pPr>
        <w:ind w:left="5040" w:hanging="360"/>
      </w:pPr>
      <w:rPr>
        <w:rFonts w:ascii="Symbol" w:hAnsi="Symbol" w:hint="default"/>
      </w:rPr>
    </w:lvl>
    <w:lvl w:ilvl="7" w:tplc="FB14B824">
      <w:start w:val="1"/>
      <w:numFmt w:val="bullet"/>
      <w:lvlText w:val="o"/>
      <w:lvlJc w:val="left"/>
      <w:pPr>
        <w:ind w:left="5760" w:hanging="360"/>
      </w:pPr>
      <w:rPr>
        <w:rFonts w:ascii="Courier New" w:hAnsi="Courier New" w:hint="default"/>
      </w:rPr>
    </w:lvl>
    <w:lvl w:ilvl="8" w:tplc="B8F89D82">
      <w:start w:val="1"/>
      <w:numFmt w:val="bullet"/>
      <w:lvlText w:val=""/>
      <w:lvlJc w:val="left"/>
      <w:pPr>
        <w:ind w:left="6480" w:hanging="360"/>
      </w:pPr>
      <w:rPr>
        <w:rFonts w:ascii="Wingdings" w:hAnsi="Wingdings" w:hint="default"/>
      </w:rPr>
    </w:lvl>
  </w:abstractNum>
  <w:abstractNum w:abstractNumId="10" w15:restartNumberingAfterBreak="0">
    <w:nsid w:val="1AEA3F2F"/>
    <w:multiLevelType w:val="hybridMultilevel"/>
    <w:tmpl w:val="4D6A3568"/>
    <w:lvl w:ilvl="0" w:tplc="3A88CC0E">
      <w:start w:val="1"/>
      <w:numFmt w:val="bullet"/>
      <w:lvlText w:val="-"/>
      <w:lvlJc w:val="left"/>
      <w:pPr>
        <w:ind w:left="720" w:hanging="360"/>
      </w:pPr>
      <w:rPr>
        <w:rFonts w:ascii="Calibri" w:hAnsi="Calibri" w:hint="default"/>
      </w:rPr>
    </w:lvl>
    <w:lvl w:ilvl="1" w:tplc="D25EE7FA">
      <w:start w:val="1"/>
      <w:numFmt w:val="bullet"/>
      <w:lvlText w:val="o"/>
      <w:lvlJc w:val="left"/>
      <w:pPr>
        <w:ind w:left="1440" w:hanging="360"/>
      </w:pPr>
      <w:rPr>
        <w:rFonts w:ascii="Courier New" w:hAnsi="Courier New" w:hint="default"/>
      </w:rPr>
    </w:lvl>
    <w:lvl w:ilvl="2" w:tplc="22545F2E">
      <w:start w:val="1"/>
      <w:numFmt w:val="bullet"/>
      <w:lvlText w:val=""/>
      <w:lvlJc w:val="left"/>
      <w:pPr>
        <w:ind w:left="2160" w:hanging="360"/>
      </w:pPr>
      <w:rPr>
        <w:rFonts w:ascii="Wingdings" w:hAnsi="Wingdings" w:hint="default"/>
      </w:rPr>
    </w:lvl>
    <w:lvl w:ilvl="3" w:tplc="CC6E0FE4">
      <w:start w:val="1"/>
      <w:numFmt w:val="bullet"/>
      <w:lvlText w:val=""/>
      <w:lvlJc w:val="left"/>
      <w:pPr>
        <w:ind w:left="2880" w:hanging="360"/>
      </w:pPr>
      <w:rPr>
        <w:rFonts w:ascii="Symbol" w:hAnsi="Symbol" w:hint="default"/>
      </w:rPr>
    </w:lvl>
    <w:lvl w:ilvl="4" w:tplc="E690B504">
      <w:start w:val="1"/>
      <w:numFmt w:val="bullet"/>
      <w:lvlText w:val="o"/>
      <w:lvlJc w:val="left"/>
      <w:pPr>
        <w:ind w:left="3600" w:hanging="360"/>
      </w:pPr>
      <w:rPr>
        <w:rFonts w:ascii="Courier New" w:hAnsi="Courier New" w:hint="default"/>
      </w:rPr>
    </w:lvl>
    <w:lvl w:ilvl="5" w:tplc="D60AFFEC">
      <w:start w:val="1"/>
      <w:numFmt w:val="bullet"/>
      <w:lvlText w:val=""/>
      <w:lvlJc w:val="left"/>
      <w:pPr>
        <w:ind w:left="4320" w:hanging="360"/>
      </w:pPr>
      <w:rPr>
        <w:rFonts w:ascii="Wingdings" w:hAnsi="Wingdings" w:hint="default"/>
      </w:rPr>
    </w:lvl>
    <w:lvl w:ilvl="6" w:tplc="CCF4373E">
      <w:start w:val="1"/>
      <w:numFmt w:val="bullet"/>
      <w:lvlText w:val=""/>
      <w:lvlJc w:val="left"/>
      <w:pPr>
        <w:ind w:left="5040" w:hanging="360"/>
      </w:pPr>
      <w:rPr>
        <w:rFonts w:ascii="Symbol" w:hAnsi="Symbol" w:hint="default"/>
      </w:rPr>
    </w:lvl>
    <w:lvl w:ilvl="7" w:tplc="B2423892">
      <w:start w:val="1"/>
      <w:numFmt w:val="bullet"/>
      <w:lvlText w:val="o"/>
      <w:lvlJc w:val="left"/>
      <w:pPr>
        <w:ind w:left="5760" w:hanging="360"/>
      </w:pPr>
      <w:rPr>
        <w:rFonts w:ascii="Courier New" w:hAnsi="Courier New" w:hint="default"/>
      </w:rPr>
    </w:lvl>
    <w:lvl w:ilvl="8" w:tplc="80F0053A">
      <w:start w:val="1"/>
      <w:numFmt w:val="bullet"/>
      <w:lvlText w:val=""/>
      <w:lvlJc w:val="left"/>
      <w:pPr>
        <w:ind w:left="6480" w:hanging="360"/>
      </w:pPr>
      <w:rPr>
        <w:rFonts w:ascii="Wingdings" w:hAnsi="Wingdings" w:hint="default"/>
      </w:rPr>
    </w:lvl>
  </w:abstractNum>
  <w:abstractNum w:abstractNumId="11" w15:restartNumberingAfterBreak="0">
    <w:nsid w:val="22D8023B"/>
    <w:multiLevelType w:val="hybridMultilevel"/>
    <w:tmpl w:val="8954D0BE"/>
    <w:lvl w:ilvl="0" w:tplc="BE38044A">
      <w:start w:val="1"/>
      <w:numFmt w:val="bullet"/>
      <w:lvlText w:val="-"/>
      <w:lvlJc w:val="left"/>
      <w:pPr>
        <w:ind w:left="720" w:hanging="360"/>
      </w:pPr>
      <w:rPr>
        <w:rFonts w:ascii="Calibri" w:hAnsi="Calibri" w:hint="default"/>
      </w:rPr>
    </w:lvl>
    <w:lvl w:ilvl="1" w:tplc="F0EC456E">
      <w:start w:val="1"/>
      <w:numFmt w:val="bullet"/>
      <w:lvlText w:val="o"/>
      <w:lvlJc w:val="left"/>
      <w:pPr>
        <w:ind w:left="1440" w:hanging="360"/>
      </w:pPr>
      <w:rPr>
        <w:rFonts w:ascii="Courier New" w:hAnsi="Courier New" w:hint="default"/>
      </w:rPr>
    </w:lvl>
    <w:lvl w:ilvl="2" w:tplc="E8AC9E76">
      <w:start w:val="1"/>
      <w:numFmt w:val="bullet"/>
      <w:lvlText w:val=""/>
      <w:lvlJc w:val="left"/>
      <w:pPr>
        <w:ind w:left="2160" w:hanging="360"/>
      </w:pPr>
      <w:rPr>
        <w:rFonts w:ascii="Wingdings" w:hAnsi="Wingdings" w:hint="default"/>
      </w:rPr>
    </w:lvl>
    <w:lvl w:ilvl="3" w:tplc="B6566EC4">
      <w:start w:val="1"/>
      <w:numFmt w:val="bullet"/>
      <w:lvlText w:val=""/>
      <w:lvlJc w:val="left"/>
      <w:pPr>
        <w:ind w:left="2880" w:hanging="360"/>
      </w:pPr>
      <w:rPr>
        <w:rFonts w:ascii="Symbol" w:hAnsi="Symbol" w:hint="default"/>
      </w:rPr>
    </w:lvl>
    <w:lvl w:ilvl="4" w:tplc="B29CBECC">
      <w:start w:val="1"/>
      <w:numFmt w:val="bullet"/>
      <w:lvlText w:val="o"/>
      <w:lvlJc w:val="left"/>
      <w:pPr>
        <w:ind w:left="3600" w:hanging="360"/>
      </w:pPr>
      <w:rPr>
        <w:rFonts w:ascii="Courier New" w:hAnsi="Courier New" w:hint="default"/>
      </w:rPr>
    </w:lvl>
    <w:lvl w:ilvl="5" w:tplc="44C485F0">
      <w:start w:val="1"/>
      <w:numFmt w:val="bullet"/>
      <w:lvlText w:val=""/>
      <w:lvlJc w:val="left"/>
      <w:pPr>
        <w:ind w:left="4320" w:hanging="360"/>
      </w:pPr>
      <w:rPr>
        <w:rFonts w:ascii="Wingdings" w:hAnsi="Wingdings" w:hint="default"/>
      </w:rPr>
    </w:lvl>
    <w:lvl w:ilvl="6" w:tplc="DFB4ACFC">
      <w:start w:val="1"/>
      <w:numFmt w:val="bullet"/>
      <w:lvlText w:val=""/>
      <w:lvlJc w:val="left"/>
      <w:pPr>
        <w:ind w:left="5040" w:hanging="360"/>
      </w:pPr>
      <w:rPr>
        <w:rFonts w:ascii="Symbol" w:hAnsi="Symbol" w:hint="default"/>
      </w:rPr>
    </w:lvl>
    <w:lvl w:ilvl="7" w:tplc="CF881DC4">
      <w:start w:val="1"/>
      <w:numFmt w:val="bullet"/>
      <w:lvlText w:val="o"/>
      <w:lvlJc w:val="left"/>
      <w:pPr>
        <w:ind w:left="5760" w:hanging="360"/>
      </w:pPr>
      <w:rPr>
        <w:rFonts w:ascii="Courier New" w:hAnsi="Courier New" w:hint="default"/>
      </w:rPr>
    </w:lvl>
    <w:lvl w:ilvl="8" w:tplc="513A86D2">
      <w:start w:val="1"/>
      <w:numFmt w:val="bullet"/>
      <w:lvlText w:val=""/>
      <w:lvlJc w:val="left"/>
      <w:pPr>
        <w:ind w:left="6480" w:hanging="360"/>
      </w:pPr>
      <w:rPr>
        <w:rFonts w:ascii="Wingdings" w:hAnsi="Wingdings" w:hint="default"/>
      </w:rPr>
    </w:lvl>
  </w:abstractNum>
  <w:abstractNum w:abstractNumId="12" w15:restartNumberingAfterBreak="0">
    <w:nsid w:val="2A2B693E"/>
    <w:multiLevelType w:val="hybridMultilevel"/>
    <w:tmpl w:val="79BA615E"/>
    <w:lvl w:ilvl="0" w:tplc="C8726C0C">
      <w:start w:val="1"/>
      <w:numFmt w:val="bullet"/>
      <w:lvlText w:val="-"/>
      <w:lvlJc w:val="left"/>
      <w:pPr>
        <w:ind w:left="720" w:hanging="360"/>
      </w:pPr>
      <w:rPr>
        <w:rFonts w:ascii="Calibri" w:hAnsi="Calibri" w:hint="default"/>
      </w:rPr>
    </w:lvl>
    <w:lvl w:ilvl="1" w:tplc="742E9E9A">
      <w:start w:val="1"/>
      <w:numFmt w:val="bullet"/>
      <w:lvlText w:val="o"/>
      <w:lvlJc w:val="left"/>
      <w:pPr>
        <w:ind w:left="1440" w:hanging="360"/>
      </w:pPr>
      <w:rPr>
        <w:rFonts w:ascii="Courier New" w:hAnsi="Courier New" w:hint="default"/>
      </w:rPr>
    </w:lvl>
    <w:lvl w:ilvl="2" w:tplc="E114587E">
      <w:start w:val="1"/>
      <w:numFmt w:val="bullet"/>
      <w:lvlText w:val=""/>
      <w:lvlJc w:val="left"/>
      <w:pPr>
        <w:ind w:left="2160" w:hanging="360"/>
      </w:pPr>
      <w:rPr>
        <w:rFonts w:ascii="Wingdings" w:hAnsi="Wingdings" w:hint="default"/>
      </w:rPr>
    </w:lvl>
    <w:lvl w:ilvl="3" w:tplc="509CEF58">
      <w:start w:val="1"/>
      <w:numFmt w:val="bullet"/>
      <w:lvlText w:val=""/>
      <w:lvlJc w:val="left"/>
      <w:pPr>
        <w:ind w:left="2880" w:hanging="360"/>
      </w:pPr>
      <w:rPr>
        <w:rFonts w:ascii="Symbol" w:hAnsi="Symbol" w:hint="default"/>
      </w:rPr>
    </w:lvl>
    <w:lvl w:ilvl="4" w:tplc="C986D38E">
      <w:start w:val="1"/>
      <w:numFmt w:val="bullet"/>
      <w:lvlText w:val="o"/>
      <w:lvlJc w:val="left"/>
      <w:pPr>
        <w:ind w:left="3600" w:hanging="360"/>
      </w:pPr>
      <w:rPr>
        <w:rFonts w:ascii="Courier New" w:hAnsi="Courier New" w:hint="default"/>
      </w:rPr>
    </w:lvl>
    <w:lvl w:ilvl="5" w:tplc="843A1C6E">
      <w:start w:val="1"/>
      <w:numFmt w:val="bullet"/>
      <w:lvlText w:val=""/>
      <w:lvlJc w:val="left"/>
      <w:pPr>
        <w:ind w:left="4320" w:hanging="360"/>
      </w:pPr>
      <w:rPr>
        <w:rFonts w:ascii="Wingdings" w:hAnsi="Wingdings" w:hint="default"/>
      </w:rPr>
    </w:lvl>
    <w:lvl w:ilvl="6" w:tplc="F6D85790">
      <w:start w:val="1"/>
      <w:numFmt w:val="bullet"/>
      <w:lvlText w:val=""/>
      <w:lvlJc w:val="left"/>
      <w:pPr>
        <w:ind w:left="5040" w:hanging="360"/>
      </w:pPr>
      <w:rPr>
        <w:rFonts w:ascii="Symbol" w:hAnsi="Symbol" w:hint="default"/>
      </w:rPr>
    </w:lvl>
    <w:lvl w:ilvl="7" w:tplc="941EBBD2">
      <w:start w:val="1"/>
      <w:numFmt w:val="bullet"/>
      <w:lvlText w:val="o"/>
      <w:lvlJc w:val="left"/>
      <w:pPr>
        <w:ind w:left="5760" w:hanging="360"/>
      </w:pPr>
      <w:rPr>
        <w:rFonts w:ascii="Courier New" w:hAnsi="Courier New" w:hint="default"/>
      </w:rPr>
    </w:lvl>
    <w:lvl w:ilvl="8" w:tplc="DF566E26">
      <w:start w:val="1"/>
      <w:numFmt w:val="bullet"/>
      <w:lvlText w:val=""/>
      <w:lvlJc w:val="left"/>
      <w:pPr>
        <w:ind w:left="6480" w:hanging="360"/>
      </w:pPr>
      <w:rPr>
        <w:rFonts w:ascii="Wingdings" w:hAnsi="Wingdings" w:hint="default"/>
      </w:rPr>
    </w:lvl>
  </w:abstractNum>
  <w:abstractNum w:abstractNumId="13" w15:restartNumberingAfterBreak="0">
    <w:nsid w:val="2E703F21"/>
    <w:multiLevelType w:val="hybridMultilevel"/>
    <w:tmpl w:val="1FF2DF74"/>
    <w:lvl w:ilvl="0" w:tplc="E43A0A78">
      <w:start w:val="1"/>
      <w:numFmt w:val="bullet"/>
      <w:lvlText w:val="-"/>
      <w:lvlJc w:val="left"/>
      <w:pPr>
        <w:ind w:left="720" w:hanging="360"/>
      </w:pPr>
      <w:rPr>
        <w:rFonts w:ascii="Calibri" w:hAnsi="Calibri" w:hint="default"/>
      </w:rPr>
    </w:lvl>
    <w:lvl w:ilvl="1" w:tplc="F6A80BDE">
      <w:start w:val="1"/>
      <w:numFmt w:val="bullet"/>
      <w:lvlText w:val="o"/>
      <w:lvlJc w:val="left"/>
      <w:pPr>
        <w:ind w:left="1440" w:hanging="360"/>
      </w:pPr>
      <w:rPr>
        <w:rFonts w:ascii="Courier New" w:hAnsi="Courier New" w:hint="default"/>
      </w:rPr>
    </w:lvl>
    <w:lvl w:ilvl="2" w:tplc="A7FA9762">
      <w:start w:val="1"/>
      <w:numFmt w:val="bullet"/>
      <w:lvlText w:val=""/>
      <w:lvlJc w:val="left"/>
      <w:pPr>
        <w:ind w:left="2160" w:hanging="360"/>
      </w:pPr>
      <w:rPr>
        <w:rFonts w:ascii="Wingdings" w:hAnsi="Wingdings" w:hint="default"/>
      </w:rPr>
    </w:lvl>
    <w:lvl w:ilvl="3" w:tplc="318C1FAC">
      <w:start w:val="1"/>
      <w:numFmt w:val="bullet"/>
      <w:lvlText w:val=""/>
      <w:lvlJc w:val="left"/>
      <w:pPr>
        <w:ind w:left="2880" w:hanging="360"/>
      </w:pPr>
      <w:rPr>
        <w:rFonts w:ascii="Symbol" w:hAnsi="Symbol" w:hint="default"/>
      </w:rPr>
    </w:lvl>
    <w:lvl w:ilvl="4" w:tplc="58C27A40">
      <w:start w:val="1"/>
      <w:numFmt w:val="bullet"/>
      <w:lvlText w:val="o"/>
      <w:lvlJc w:val="left"/>
      <w:pPr>
        <w:ind w:left="3600" w:hanging="360"/>
      </w:pPr>
      <w:rPr>
        <w:rFonts w:ascii="Courier New" w:hAnsi="Courier New" w:hint="default"/>
      </w:rPr>
    </w:lvl>
    <w:lvl w:ilvl="5" w:tplc="51DE4BCA">
      <w:start w:val="1"/>
      <w:numFmt w:val="bullet"/>
      <w:lvlText w:val=""/>
      <w:lvlJc w:val="left"/>
      <w:pPr>
        <w:ind w:left="4320" w:hanging="360"/>
      </w:pPr>
      <w:rPr>
        <w:rFonts w:ascii="Wingdings" w:hAnsi="Wingdings" w:hint="default"/>
      </w:rPr>
    </w:lvl>
    <w:lvl w:ilvl="6" w:tplc="D38A0276">
      <w:start w:val="1"/>
      <w:numFmt w:val="bullet"/>
      <w:lvlText w:val=""/>
      <w:lvlJc w:val="left"/>
      <w:pPr>
        <w:ind w:left="5040" w:hanging="360"/>
      </w:pPr>
      <w:rPr>
        <w:rFonts w:ascii="Symbol" w:hAnsi="Symbol" w:hint="default"/>
      </w:rPr>
    </w:lvl>
    <w:lvl w:ilvl="7" w:tplc="D1E281EC">
      <w:start w:val="1"/>
      <w:numFmt w:val="bullet"/>
      <w:lvlText w:val="o"/>
      <w:lvlJc w:val="left"/>
      <w:pPr>
        <w:ind w:left="5760" w:hanging="360"/>
      </w:pPr>
      <w:rPr>
        <w:rFonts w:ascii="Courier New" w:hAnsi="Courier New" w:hint="default"/>
      </w:rPr>
    </w:lvl>
    <w:lvl w:ilvl="8" w:tplc="C97E92F8">
      <w:start w:val="1"/>
      <w:numFmt w:val="bullet"/>
      <w:lvlText w:val=""/>
      <w:lvlJc w:val="left"/>
      <w:pPr>
        <w:ind w:left="6480" w:hanging="360"/>
      </w:pPr>
      <w:rPr>
        <w:rFonts w:ascii="Wingdings" w:hAnsi="Wingdings" w:hint="default"/>
      </w:rPr>
    </w:lvl>
  </w:abstractNum>
  <w:abstractNum w:abstractNumId="14" w15:restartNumberingAfterBreak="0">
    <w:nsid w:val="33533EDE"/>
    <w:multiLevelType w:val="hybridMultilevel"/>
    <w:tmpl w:val="1FFAFDB4"/>
    <w:lvl w:ilvl="0" w:tplc="A2C4C36C">
      <w:start w:val="1"/>
      <w:numFmt w:val="bullet"/>
      <w:lvlText w:val="-"/>
      <w:lvlJc w:val="left"/>
      <w:pPr>
        <w:ind w:left="720" w:hanging="360"/>
      </w:pPr>
      <w:rPr>
        <w:rFonts w:ascii="Symbol" w:hAnsi="Symbol" w:hint="default"/>
      </w:rPr>
    </w:lvl>
    <w:lvl w:ilvl="1" w:tplc="98BCD35E">
      <w:start w:val="1"/>
      <w:numFmt w:val="bullet"/>
      <w:lvlText w:val="o"/>
      <w:lvlJc w:val="left"/>
      <w:pPr>
        <w:ind w:left="1440" w:hanging="360"/>
      </w:pPr>
      <w:rPr>
        <w:rFonts w:ascii="Courier New" w:hAnsi="Courier New" w:hint="default"/>
      </w:rPr>
    </w:lvl>
    <w:lvl w:ilvl="2" w:tplc="6EBC8882">
      <w:start w:val="1"/>
      <w:numFmt w:val="bullet"/>
      <w:lvlText w:val=""/>
      <w:lvlJc w:val="left"/>
      <w:pPr>
        <w:ind w:left="2160" w:hanging="360"/>
      </w:pPr>
      <w:rPr>
        <w:rFonts w:ascii="Wingdings" w:hAnsi="Wingdings" w:hint="default"/>
      </w:rPr>
    </w:lvl>
    <w:lvl w:ilvl="3" w:tplc="5882F6FC">
      <w:start w:val="1"/>
      <w:numFmt w:val="bullet"/>
      <w:lvlText w:val=""/>
      <w:lvlJc w:val="left"/>
      <w:pPr>
        <w:ind w:left="2880" w:hanging="360"/>
      </w:pPr>
      <w:rPr>
        <w:rFonts w:ascii="Symbol" w:hAnsi="Symbol" w:hint="default"/>
      </w:rPr>
    </w:lvl>
    <w:lvl w:ilvl="4" w:tplc="E6DACF08">
      <w:start w:val="1"/>
      <w:numFmt w:val="bullet"/>
      <w:lvlText w:val="o"/>
      <w:lvlJc w:val="left"/>
      <w:pPr>
        <w:ind w:left="3600" w:hanging="360"/>
      </w:pPr>
      <w:rPr>
        <w:rFonts w:ascii="Courier New" w:hAnsi="Courier New" w:hint="default"/>
      </w:rPr>
    </w:lvl>
    <w:lvl w:ilvl="5" w:tplc="DC72C2E6">
      <w:start w:val="1"/>
      <w:numFmt w:val="bullet"/>
      <w:lvlText w:val=""/>
      <w:lvlJc w:val="left"/>
      <w:pPr>
        <w:ind w:left="4320" w:hanging="360"/>
      </w:pPr>
      <w:rPr>
        <w:rFonts w:ascii="Wingdings" w:hAnsi="Wingdings" w:hint="default"/>
      </w:rPr>
    </w:lvl>
    <w:lvl w:ilvl="6" w:tplc="71EA8106">
      <w:start w:val="1"/>
      <w:numFmt w:val="bullet"/>
      <w:lvlText w:val=""/>
      <w:lvlJc w:val="left"/>
      <w:pPr>
        <w:ind w:left="5040" w:hanging="360"/>
      </w:pPr>
      <w:rPr>
        <w:rFonts w:ascii="Symbol" w:hAnsi="Symbol" w:hint="default"/>
      </w:rPr>
    </w:lvl>
    <w:lvl w:ilvl="7" w:tplc="474C9D26">
      <w:start w:val="1"/>
      <w:numFmt w:val="bullet"/>
      <w:lvlText w:val="o"/>
      <w:lvlJc w:val="left"/>
      <w:pPr>
        <w:ind w:left="5760" w:hanging="360"/>
      </w:pPr>
      <w:rPr>
        <w:rFonts w:ascii="Courier New" w:hAnsi="Courier New" w:hint="default"/>
      </w:rPr>
    </w:lvl>
    <w:lvl w:ilvl="8" w:tplc="54F00950">
      <w:start w:val="1"/>
      <w:numFmt w:val="bullet"/>
      <w:lvlText w:val=""/>
      <w:lvlJc w:val="left"/>
      <w:pPr>
        <w:ind w:left="6480" w:hanging="360"/>
      </w:pPr>
      <w:rPr>
        <w:rFonts w:ascii="Wingdings" w:hAnsi="Wingdings" w:hint="default"/>
      </w:rPr>
    </w:lvl>
  </w:abstractNum>
  <w:abstractNum w:abstractNumId="15" w15:restartNumberingAfterBreak="0">
    <w:nsid w:val="33F90870"/>
    <w:multiLevelType w:val="hybridMultilevel"/>
    <w:tmpl w:val="A0EE5026"/>
    <w:lvl w:ilvl="0" w:tplc="3A82EB9E">
      <w:start w:val="1"/>
      <w:numFmt w:val="bullet"/>
      <w:lvlText w:val="-"/>
      <w:lvlJc w:val="left"/>
      <w:pPr>
        <w:ind w:left="720" w:hanging="360"/>
      </w:pPr>
      <w:rPr>
        <w:rFonts w:ascii="Symbol" w:hAnsi="Symbol" w:hint="default"/>
      </w:rPr>
    </w:lvl>
    <w:lvl w:ilvl="1" w:tplc="D0249242">
      <w:start w:val="1"/>
      <w:numFmt w:val="bullet"/>
      <w:lvlText w:val="o"/>
      <w:lvlJc w:val="left"/>
      <w:pPr>
        <w:ind w:left="1440" w:hanging="360"/>
      </w:pPr>
      <w:rPr>
        <w:rFonts w:ascii="Courier New" w:hAnsi="Courier New" w:hint="default"/>
      </w:rPr>
    </w:lvl>
    <w:lvl w:ilvl="2" w:tplc="70BC40E6">
      <w:start w:val="1"/>
      <w:numFmt w:val="bullet"/>
      <w:lvlText w:val=""/>
      <w:lvlJc w:val="left"/>
      <w:pPr>
        <w:ind w:left="2160" w:hanging="360"/>
      </w:pPr>
      <w:rPr>
        <w:rFonts w:ascii="Wingdings" w:hAnsi="Wingdings" w:hint="default"/>
      </w:rPr>
    </w:lvl>
    <w:lvl w:ilvl="3" w:tplc="4BB004DE">
      <w:start w:val="1"/>
      <w:numFmt w:val="bullet"/>
      <w:lvlText w:val=""/>
      <w:lvlJc w:val="left"/>
      <w:pPr>
        <w:ind w:left="2880" w:hanging="360"/>
      </w:pPr>
      <w:rPr>
        <w:rFonts w:ascii="Symbol" w:hAnsi="Symbol" w:hint="default"/>
      </w:rPr>
    </w:lvl>
    <w:lvl w:ilvl="4" w:tplc="083E8EAC">
      <w:start w:val="1"/>
      <w:numFmt w:val="bullet"/>
      <w:lvlText w:val="o"/>
      <w:lvlJc w:val="left"/>
      <w:pPr>
        <w:ind w:left="3600" w:hanging="360"/>
      </w:pPr>
      <w:rPr>
        <w:rFonts w:ascii="Courier New" w:hAnsi="Courier New" w:hint="default"/>
      </w:rPr>
    </w:lvl>
    <w:lvl w:ilvl="5" w:tplc="02886B60">
      <w:start w:val="1"/>
      <w:numFmt w:val="bullet"/>
      <w:lvlText w:val=""/>
      <w:lvlJc w:val="left"/>
      <w:pPr>
        <w:ind w:left="4320" w:hanging="360"/>
      </w:pPr>
      <w:rPr>
        <w:rFonts w:ascii="Wingdings" w:hAnsi="Wingdings" w:hint="default"/>
      </w:rPr>
    </w:lvl>
    <w:lvl w:ilvl="6" w:tplc="BBD458A8">
      <w:start w:val="1"/>
      <w:numFmt w:val="bullet"/>
      <w:lvlText w:val=""/>
      <w:lvlJc w:val="left"/>
      <w:pPr>
        <w:ind w:left="5040" w:hanging="360"/>
      </w:pPr>
      <w:rPr>
        <w:rFonts w:ascii="Symbol" w:hAnsi="Symbol" w:hint="default"/>
      </w:rPr>
    </w:lvl>
    <w:lvl w:ilvl="7" w:tplc="B37AE6AC">
      <w:start w:val="1"/>
      <w:numFmt w:val="bullet"/>
      <w:lvlText w:val="o"/>
      <w:lvlJc w:val="left"/>
      <w:pPr>
        <w:ind w:left="5760" w:hanging="360"/>
      </w:pPr>
      <w:rPr>
        <w:rFonts w:ascii="Courier New" w:hAnsi="Courier New" w:hint="default"/>
      </w:rPr>
    </w:lvl>
    <w:lvl w:ilvl="8" w:tplc="EA1858F6">
      <w:start w:val="1"/>
      <w:numFmt w:val="bullet"/>
      <w:lvlText w:val=""/>
      <w:lvlJc w:val="left"/>
      <w:pPr>
        <w:ind w:left="6480" w:hanging="360"/>
      </w:pPr>
      <w:rPr>
        <w:rFonts w:ascii="Wingdings" w:hAnsi="Wingdings" w:hint="default"/>
      </w:rPr>
    </w:lvl>
  </w:abstractNum>
  <w:abstractNum w:abstractNumId="16" w15:restartNumberingAfterBreak="0">
    <w:nsid w:val="35E37BCA"/>
    <w:multiLevelType w:val="hybridMultilevel"/>
    <w:tmpl w:val="AE72FCEA"/>
    <w:lvl w:ilvl="0" w:tplc="58FE9EA6">
      <w:start w:val="1"/>
      <w:numFmt w:val="bullet"/>
      <w:lvlText w:val="-"/>
      <w:lvlJc w:val="left"/>
      <w:pPr>
        <w:ind w:left="720" w:hanging="360"/>
      </w:pPr>
      <w:rPr>
        <w:rFonts w:ascii="Calibri" w:hAnsi="Calibri" w:hint="default"/>
      </w:rPr>
    </w:lvl>
    <w:lvl w:ilvl="1" w:tplc="EAE60AB6">
      <w:start w:val="1"/>
      <w:numFmt w:val="bullet"/>
      <w:lvlText w:val="o"/>
      <w:lvlJc w:val="left"/>
      <w:pPr>
        <w:ind w:left="1440" w:hanging="360"/>
      </w:pPr>
      <w:rPr>
        <w:rFonts w:ascii="Courier New" w:hAnsi="Courier New" w:hint="default"/>
      </w:rPr>
    </w:lvl>
    <w:lvl w:ilvl="2" w:tplc="66287DA8">
      <w:start w:val="1"/>
      <w:numFmt w:val="bullet"/>
      <w:lvlText w:val=""/>
      <w:lvlJc w:val="left"/>
      <w:pPr>
        <w:ind w:left="2160" w:hanging="360"/>
      </w:pPr>
      <w:rPr>
        <w:rFonts w:ascii="Wingdings" w:hAnsi="Wingdings" w:hint="default"/>
      </w:rPr>
    </w:lvl>
    <w:lvl w:ilvl="3" w:tplc="1E3C2CCC">
      <w:start w:val="1"/>
      <w:numFmt w:val="bullet"/>
      <w:lvlText w:val=""/>
      <w:lvlJc w:val="left"/>
      <w:pPr>
        <w:ind w:left="2880" w:hanging="360"/>
      </w:pPr>
      <w:rPr>
        <w:rFonts w:ascii="Symbol" w:hAnsi="Symbol" w:hint="default"/>
      </w:rPr>
    </w:lvl>
    <w:lvl w:ilvl="4" w:tplc="D3C6E578">
      <w:start w:val="1"/>
      <w:numFmt w:val="bullet"/>
      <w:lvlText w:val="o"/>
      <w:lvlJc w:val="left"/>
      <w:pPr>
        <w:ind w:left="3600" w:hanging="360"/>
      </w:pPr>
      <w:rPr>
        <w:rFonts w:ascii="Courier New" w:hAnsi="Courier New" w:hint="default"/>
      </w:rPr>
    </w:lvl>
    <w:lvl w:ilvl="5" w:tplc="DD7C9A52">
      <w:start w:val="1"/>
      <w:numFmt w:val="bullet"/>
      <w:lvlText w:val=""/>
      <w:lvlJc w:val="left"/>
      <w:pPr>
        <w:ind w:left="4320" w:hanging="360"/>
      </w:pPr>
      <w:rPr>
        <w:rFonts w:ascii="Wingdings" w:hAnsi="Wingdings" w:hint="default"/>
      </w:rPr>
    </w:lvl>
    <w:lvl w:ilvl="6" w:tplc="C84ED570">
      <w:start w:val="1"/>
      <w:numFmt w:val="bullet"/>
      <w:lvlText w:val=""/>
      <w:lvlJc w:val="left"/>
      <w:pPr>
        <w:ind w:left="5040" w:hanging="360"/>
      </w:pPr>
      <w:rPr>
        <w:rFonts w:ascii="Symbol" w:hAnsi="Symbol" w:hint="default"/>
      </w:rPr>
    </w:lvl>
    <w:lvl w:ilvl="7" w:tplc="E872F8A4">
      <w:start w:val="1"/>
      <w:numFmt w:val="bullet"/>
      <w:lvlText w:val="o"/>
      <w:lvlJc w:val="left"/>
      <w:pPr>
        <w:ind w:left="5760" w:hanging="360"/>
      </w:pPr>
      <w:rPr>
        <w:rFonts w:ascii="Courier New" w:hAnsi="Courier New" w:hint="default"/>
      </w:rPr>
    </w:lvl>
    <w:lvl w:ilvl="8" w:tplc="2CB22CC8">
      <w:start w:val="1"/>
      <w:numFmt w:val="bullet"/>
      <w:lvlText w:val=""/>
      <w:lvlJc w:val="left"/>
      <w:pPr>
        <w:ind w:left="6480" w:hanging="360"/>
      </w:pPr>
      <w:rPr>
        <w:rFonts w:ascii="Wingdings" w:hAnsi="Wingdings" w:hint="default"/>
      </w:rPr>
    </w:lvl>
  </w:abstractNum>
  <w:abstractNum w:abstractNumId="17" w15:restartNumberingAfterBreak="0">
    <w:nsid w:val="361A4FE1"/>
    <w:multiLevelType w:val="hybridMultilevel"/>
    <w:tmpl w:val="6BEA628E"/>
    <w:lvl w:ilvl="0" w:tplc="3E6ADF1C">
      <w:start w:val="1"/>
      <w:numFmt w:val="bullet"/>
      <w:lvlText w:val="-"/>
      <w:lvlJc w:val="left"/>
      <w:pPr>
        <w:ind w:left="720" w:hanging="360"/>
      </w:pPr>
      <w:rPr>
        <w:rFonts w:ascii="Calibri" w:hAnsi="Calibri" w:hint="default"/>
      </w:rPr>
    </w:lvl>
    <w:lvl w:ilvl="1" w:tplc="EA14C2D4">
      <w:start w:val="1"/>
      <w:numFmt w:val="bullet"/>
      <w:lvlText w:val="o"/>
      <w:lvlJc w:val="left"/>
      <w:pPr>
        <w:ind w:left="1440" w:hanging="360"/>
      </w:pPr>
      <w:rPr>
        <w:rFonts w:ascii="Courier New" w:hAnsi="Courier New" w:hint="default"/>
      </w:rPr>
    </w:lvl>
    <w:lvl w:ilvl="2" w:tplc="B602E6B6">
      <w:start w:val="1"/>
      <w:numFmt w:val="bullet"/>
      <w:lvlText w:val=""/>
      <w:lvlJc w:val="left"/>
      <w:pPr>
        <w:ind w:left="2160" w:hanging="360"/>
      </w:pPr>
      <w:rPr>
        <w:rFonts w:ascii="Wingdings" w:hAnsi="Wingdings" w:hint="default"/>
      </w:rPr>
    </w:lvl>
    <w:lvl w:ilvl="3" w:tplc="5114D198">
      <w:start w:val="1"/>
      <w:numFmt w:val="bullet"/>
      <w:lvlText w:val=""/>
      <w:lvlJc w:val="left"/>
      <w:pPr>
        <w:ind w:left="2880" w:hanging="360"/>
      </w:pPr>
      <w:rPr>
        <w:rFonts w:ascii="Symbol" w:hAnsi="Symbol" w:hint="default"/>
      </w:rPr>
    </w:lvl>
    <w:lvl w:ilvl="4" w:tplc="5F2C7E8A">
      <w:start w:val="1"/>
      <w:numFmt w:val="bullet"/>
      <w:lvlText w:val="o"/>
      <w:lvlJc w:val="left"/>
      <w:pPr>
        <w:ind w:left="3600" w:hanging="360"/>
      </w:pPr>
      <w:rPr>
        <w:rFonts w:ascii="Courier New" w:hAnsi="Courier New" w:hint="default"/>
      </w:rPr>
    </w:lvl>
    <w:lvl w:ilvl="5" w:tplc="E4066136">
      <w:start w:val="1"/>
      <w:numFmt w:val="bullet"/>
      <w:lvlText w:val=""/>
      <w:lvlJc w:val="left"/>
      <w:pPr>
        <w:ind w:left="4320" w:hanging="360"/>
      </w:pPr>
      <w:rPr>
        <w:rFonts w:ascii="Wingdings" w:hAnsi="Wingdings" w:hint="default"/>
      </w:rPr>
    </w:lvl>
    <w:lvl w:ilvl="6" w:tplc="B1D83F36">
      <w:start w:val="1"/>
      <w:numFmt w:val="bullet"/>
      <w:lvlText w:val=""/>
      <w:lvlJc w:val="left"/>
      <w:pPr>
        <w:ind w:left="5040" w:hanging="360"/>
      </w:pPr>
      <w:rPr>
        <w:rFonts w:ascii="Symbol" w:hAnsi="Symbol" w:hint="default"/>
      </w:rPr>
    </w:lvl>
    <w:lvl w:ilvl="7" w:tplc="7B4464E4">
      <w:start w:val="1"/>
      <w:numFmt w:val="bullet"/>
      <w:lvlText w:val="o"/>
      <w:lvlJc w:val="left"/>
      <w:pPr>
        <w:ind w:left="5760" w:hanging="360"/>
      </w:pPr>
      <w:rPr>
        <w:rFonts w:ascii="Courier New" w:hAnsi="Courier New" w:hint="default"/>
      </w:rPr>
    </w:lvl>
    <w:lvl w:ilvl="8" w:tplc="1F4ABD98">
      <w:start w:val="1"/>
      <w:numFmt w:val="bullet"/>
      <w:lvlText w:val=""/>
      <w:lvlJc w:val="left"/>
      <w:pPr>
        <w:ind w:left="6480" w:hanging="360"/>
      </w:pPr>
      <w:rPr>
        <w:rFonts w:ascii="Wingdings" w:hAnsi="Wingdings" w:hint="default"/>
      </w:rPr>
    </w:lvl>
  </w:abstractNum>
  <w:abstractNum w:abstractNumId="18" w15:restartNumberingAfterBreak="0">
    <w:nsid w:val="364542BE"/>
    <w:multiLevelType w:val="hybridMultilevel"/>
    <w:tmpl w:val="83DABBDA"/>
    <w:lvl w:ilvl="0" w:tplc="3858FE90">
      <w:start w:val="1"/>
      <w:numFmt w:val="bullet"/>
      <w:lvlText w:val="-"/>
      <w:lvlJc w:val="left"/>
      <w:pPr>
        <w:ind w:left="720" w:hanging="360"/>
      </w:pPr>
      <w:rPr>
        <w:rFonts w:ascii="Calibri" w:hAnsi="Calibri" w:hint="default"/>
      </w:rPr>
    </w:lvl>
    <w:lvl w:ilvl="1" w:tplc="6EE0289C">
      <w:start w:val="1"/>
      <w:numFmt w:val="bullet"/>
      <w:lvlText w:val="o"/>
      <w:lvlJc w:val="left"/>
      <w:pPr>
        <w:ind w:left="1440" w:hanging="360"/>
      </w:pPr>
      <w:rPr>
        <w:rFonts w:ascii="Courier New" w:hAnsi="Courier New" w:hint="default"/>
      </w:rPr>
    </w:lvl>
    <w:lvl w:ilvl="2" w:tplc="5D9A6966">
      <w:start w:val="1"/>
      <w:numFmt w:val="bullet"/>
      <w:lvlText w:val=""/>
      <w:lvlJc w:val="left"/>
      <w:pPr>
        <w:ind w:left="2160" w:hanging="360"/>
      </w:pPr>
      <w:rPr>
        <w:rFonts w:ascii="Wingdings" w:hAnsi="Wingdings" w:hint="default"/>
      </w:rPr>
    </w:lvl>
    <w:lvl w:ilvl="3" w:tplc="0B087164">
      <w:start w:val="1"/>
      <w:numFmt w:val="bullet"/>
      <w:lvlText w:val=""/>
      <w:lvlJc w:val="left"/>
      <w:pPr>
        <w:ind w:left="2880" w:hanging="360"/>
      </w:pPr>
      <w:rPr>
        <w:rFonts w:ascii="Symbol" w:hAnsi="Symbol" w:hint="default"/>
      </w:rPr>
    </w:lvl>
    <w:lvl w:ilvl="4" w:tplc="A88EEB88">
      <w:start w:val="1"/>
      <w:numFmt w:val="bullet"/>
      <w:lvlText w:val="o"/>
      <w:lvlJc w:val="left"/>
      <w:pPr>
        <w:ind w:left="3600" w:hanging="360"/>
      </w:pPr>
      <w:rPr>
        <w:rFonts w:ascii="Courier New" w:hAnsi="Courier New" w:hint="default"/>
      </w:rPr>
    </w:lvl>
    <w:lvl w:ilvl="5" w:tplc="3FAE5D8C">
      <w:start w:val="1"/>
      <w:numFmt w:val="bullet"/>
      <w:lvlText w:val=""/>
      <w:lvlJc w:val="left"/>
      <w:pPr>
        <w:ind w:left="4320" w:hanging="360"/>
      </w:pPr>
      <w:rPr>
        <w:rFonts w:ascii="Wingdings" w:hAnsi="Wingdings" w:hint="default"/>
      </w:rPr>
    </w:lvl>
    <w:lvl w:ilvl="6" w:tplc="56A44578">
      <w:start w:val="1"/>
      <w:numFmt w:val="bullet"/>
      <w:lvlText w:val=""/>
      <w:lvlJc w:val="left"/>
      <w:pPr>
        <w:ind w:left="5040" w:hanging="360"/>
      </w:pPr>
      <w:rPr>
        <w:rFonts w:ascii="Symbol" w:hAnsi="Symbol" w:hint="default"/>
      </w:rPr>
    </w:lvl>
    <w:lvl w:ilvl="7" w:tplc="8514F754">
      <w:start w:val="1"/>
      <w:numFmt w:val="bullet"/>
      <w:lvlText w:val="o"/>
      <w:lvlJc w:val="left"/>
      <w:pPr>
        <w:ind w:left="5760" w:hanging="360"/>
      </w:pPr>
      <w:rPr>
        <w:rFonts w:ascii="Courier New" w:hAnsi="Courier New" w:hint="default"/>
      </w:rPr>
    </w:lvl>
    <w:lvl w:ilvl="8" w:tplc="E0F24842">
      <w:start w:val="1"/>
      <w:numFmt w:val="bullet"/>
      <w:lvlText w:val=""/>
      <w:lvlJc w:val="left"/>
      <w:pPr>
        <w:ind w:left="6480" w:hanging="360"/>
      </w:pPr>
      <w:rPr>
        <w:rFonts w:ascii="Wingdings" w:hAnsi="Wingdings" w:hint="default"/>
      </w:rPr>
    </w:lvl>
  </w:abstractNum>
  <w:abstractNum w:abstractNumId="19" w15:restartNumberingAfterBreak="0">
    <w:nsid w:val="388D3FFB"/>
    <w:multiLevelType w:val="hybridMultilevel"/>
    <w:tmpl w:val="A1CA5B36"/>
    <w:lvl w:ilvl="0" w:tplc="BE16D650">
      <w:start w:val="1"/>
      <w:numFmt w:val="bullet"/>
      <w:lvlText w:val="-"/>
      <w:lvlJc w:val="left"/>
      <w:pPr>
        <w:ind w:left="720" w:hanging="360"/>
      </w:pPr>
      <w:rPr>
        <w:rFonts w:ascii="Calibri" w:hAnsi="Calibri" w:hint="default"/>
      </w:rPr>
    </w:lvl>
    <w:lvl w:ilvl="1" w:tplc="5C7466C2">
      <w:start w:val="1"/>
      <w:numFmt w:val="bullet"/>
      <w:lvlText w:val="o"/>
      <w:lvlJc w:val="left"/>
      <w:pPr>
        <w:ind w:left="1440" w:hanging="360"/>
      </w:pPr>
      <w:rPr>
        <w:rFonts w:ascii="Courier New" w:hAnsi="Courier New" w:hint="default"/>
      </w:rPr>
    </w:lvl>
    <w:lvl w:ilvl="2" w:tplc="8A962A32">
      <w:start w:val="1"/>
      <w:numFmt w:val="bullet"/>
      <w:lvlText w:val=""/>
      <w:lvlJc w:val="left"/>
      <w:pPr>
        <w:ind w:left="2160" w:hanging="360"/>
      </w:pPr>
      <w:rPr>
        <w:rFonts w:ascii="Wingdings" w:hAnsi="Wingdings" w:hint="default"/>
      </w:rPr>
    </w:lvl>
    <w:lvl w:ilvl="3" w:tplc="34E4878E">
      <w:start w:val="1"/>
      <w:numFmt w:val="bullet"/>
      <w:lvlText w:val=""/>
      <w:lvlJc w:val="left"/>
      <w:pPr>
        <w:ind w:left="2880" w:hanging="360"/>
      </w:pPr>
      <w:rPr>
        <w:rFonts w:ascii="Symbol" w:hAnsi="Symbol" w:hint="default"/>
      </w:rPr>
    </w:lvl>
    <w:lvl w:ilvl="4" w:tplc="F4E495F8">
      <w:start w:val="1"/>
      <w:numFmt w:val="bullet"/>
      <w:lvlText w:val="o"/>
      <w:lvlJc w:val="left"/>
      <w:pPr>
        <w:ind w:left="3600" w:hanging="360"/>
      </w:pPr>
      <w:rPr>
        <w:rFonts w:ascii="Courier New" w:hAnsi="Courier New" w:hint="default"/>
      </w:rPr>
    </w:lvl>
    <w:lvl w:ilvl="5" w:tplc="C94C1C60">
      <w:start w:val="1"/>
      <w:numFmt w:val="bullet"/>
      <w:lvlText w:val=""/>
      <w:lvlJc w:val="left"/>
      <w:pPr>
        <w:ind w:left="4320" w:hanging="360"/>
      </w:pPr>
      <w:rPr>
        <w:rFonts w:ascii="Wingdings" w:hAnsi="Wingdings" w:hint="default"/>
      </w:rPr>
    </w:lvl>
    <w:lvl w:ilvl="6" w:tplc="0448952C">
      <w:start w:val="1"/>
      <w:numFmt w:val="bullet"/>
      <w:lvlText w:val=""/>
      <w:lvlJc w:val="left"/>
      <w:pPr>
        <w:ind w:left="5040" w:hanging="360"/>
      </w:pPr>
      <w:rPr>
        <w:rFonts w:ascii="Symbol" w:hAnsi="Symbol" w:hint="default"/>
      </w:rPr>
    </w:lvl>
    <w:lvl w:ilvl="7" w:tplc="45F40ACA">
      <w:start w:val="1"/>
      <w:numFmt w:val="bullet"/>
      <w:lvlText w:val="o"/>
      <w:lvlJc w:val="left"/>
      <w:pPr>
        <w:ind w:left="5760" w:hanging="360"/>
      </w:pPr>
      <w:rPr>
        <w:rFonts w:ascii="Courier New" w:hAnsi="Courier New" w:hint="default"/>
      </w:rPr>
    </w:lvl>
    <w:lvl w:ilvl="8" w:tplc="675001CA">
      <w:start w:val="1"/>
      <w:numFmt w:val="bullet"/>
      <w:lvlText w:val=""/>
      <w:lvlJc w:val="left"/>
      <w:pPr>
        <w:ind w:left="6480" w:hanging="360"/>
      </w:pPr>
      <w:rPr>
        <w:rFonts w:ascii="Wingdings" w:hAnsi="Wingdings" w:hint="default"/>
      </w:rPr>
    </w:lvl>
  </w:abstractNum>
  <w:abstractNum w:abstractNumId="20" w15:restartNumberingAfterBreak="0">
    <w:nsid w:val="39BE60A3"/>
    <w:multiLevelType w:val="hybridMultilevel"/>
    <w:tmpl w:val="1B06238A"/>
    <w:lvl w:ilvl="0" w:tplc="C9CAEDAA">
      <w:start w:val="1"/>
      <w:numFmt w:val="bullet"/>
      <w:lvlText w:val="-"/>
      <w:lvlJc w:val="left"/>
      <w:pPr>
        <w:ind w:left="720" w:hanging="360"/>
      </w:pPr>
      <w:rPr>
        <w:rFonts w:ascii="Calibri" w:hAnsi="Calibri" w:hint="default"/>
      </w:rPr>
    </w:lvl>
    <w:lvl w:ilvl="1" w:tplc="2E8E8384">
      <w:start w:val="1"/>
      <w:numFmt w:val="bullet"/>
      <w:lvlText w:val="o"/>
      <w:lvlJc w:val="left"/>
      <w:pPr>
        <w:ind w:left="1440" w:hanging="360"/>
      </w:pPr>
      <w:rPr>
        <w:rFonts w:ascii="Courier New" w:hAnsi="Courier New" w:hint="default"/>
      </w:rPr>
    </w:lvl>
    <w:lvl w:ilvl="2" w:tplc="C7CEBFE8">
      <w:start w:val="1"/>
      <w:numFmt w:val="bullet"/>
      <w:lvlText w:val=""/>
      <w:lvlJc w:val="left"/>
      <w:pPr>
        <w:ind w:left="2160" w:hanging="360"/>
      </w:pPr>
      <w:rPr>
        <w:rFonts w:ascii="Wingdings" w:hAnsi="Wingdings" w:hint="default"/>
      </w:rPr>
    </w:lvl>
    <w:lvl w:ilvl="3" w:tplc="AB1E4620">
      <w:start w:val="1"/>
      <w:numFmt w:val="bullet"/>
      <w:lvlText w:val=""/>
      <w:lvlJc w:val="left"/>
      <w:pPr>
        <w:ind w:left="2880" w:hanging="360"/>
      </w:pPr>
      <w:rPr>
        <w:rFonts w:ascii="Symbol" w:hAnsi="Symbol" w:hint="default"/>
      </w:rPr>
    </w:lvl>
    <w:lvl w:ilvl="4" w:tplc="AA924856">
      <w:start w:val="1"/>
      <w:numFmt w:val="bullet"/>
      <w:lvlText w:val="o"/>
      <w:lvlJc w:val="left"/>
      <w:pPr>
        <w:ind w:left="3600" w:hanging="360"/>
      </w:pPr>
      <w:rPr>
        <w:rFonts w:ascii="Courier New" w:hAnsi="Courier New" w:hint="default"/>
      </w:rPr>
    </w:lvl>
    <w:lvl w:ilvl="5" w:tplc="911A1386">
      <w:start w:val="1"/>
      <w:numFmt w:val="bullet"/>
      <w:lvlText w:val=""/>
      <w:lvlJc w:val="left"/>
      <w:pPr>
        <w:ind w:left="4320" w:hanging="360"/>
      </w:pPr>
      <w:rPr>
        <w:rFonts w:ascii="Wingdings" w:hAnsi="Wingdings" w:hint="default"/>
      </w:rPr>
    </w:lvl>
    <w:lvl w:ilvl="6" w:tplc="3A9AABA0">
      <w:start w:val="1"/>
      <w:numFmt w:val="bullet"/>
      <w:lvlText w:val=""/>
      <w:lvlJc w:val="left"/>
      <w:pPr>
        <w:ind w:left="5040" w:hanging="360"/>
      </w:pPr>
      <w:rPr>
        <w:rFonts w:ascii="Symbol" w:hAnsi="Symbol" w:hint="default"/>
      </w:rPr>
    </w:lvl>
    <w:lvl w:ilvl="7" w:tplc="8C842672">
      <w:start w:val="1"/>
      <w:numFmt w:val="bullet"/>
      <w:lvlText w:val="o"/>
      <w:lvlJc w:val="left"/>
      <w:pPr>
        <w:ind w:left="5760" w:hanging="360"/>
      </w:pPr>
      <w:rPr>
        <w:rFonts w:ascii="Courier New" w:hAnsi="Courier New" w:hint="default"/>
      </w:rPr>
    </w:lvl>
    <w:lvl w:ilvl="8" w:tplc="59A8FC3A">
      <w:start w:val="1"/>
      <w:numFmt w:val="bullet"/>
      <w:lvlText w:val=""/>
      <w:lvlJc w:val="left"/>
      <w:pPr>
        <w:ind w:left="6480" w:hanging="360"/>
      </w:pPr>
      <w:rPr>
        <w:rFonts w:ascii="Wingdings" w:hAnsi="Wingdings" w:hint="default"/>
      </w:rPr>
    </w:lvl>
  </w:abstractNum>
  <w:abstractNum w:abstractNumId="21" w15:restartNumberingAfterBreak="0">
    <w:nsid w:val="3A354D47"/>
    <w:multiLevelType w:val="hybridMultilevel"/>
    <w:tmpl w:val="A768C4CC"/>
    <w:lvl w:ilvl="0" w:tplc="6A68B046">
      <w:start w:val="1"/>
      <w:numFmt w:val="bullet"/>
      <w:lvlText w:val="-"/>
      <w:lvlJc w:val="left"/>
      <w:pPr>
        <w:ind w:left="720" w:hanging="360"/>
      </w:pPr>
      <w:rPr>
        <w:rFonts w:ascii="Calibri" w:hAnsi="Calibri" w:hint="default"/>
      </w:rPr>
    </w:lvl>
    <w:lvl w:ilvl="1" w:tplc="0BE812B0">
      <w:start w:val="1"/>
      <w:numFmt w:val="bullet"/>
      <w:lvlText w:val="o"/>
      <w:lvlJc w:val="left"/>
      <w:pPr>
        <w:ind w:left="1440" w:hanging="360"/>
      </w:pPr>
      <w:rPr>
        <w:rFonts w:ascii="Courier New" w:hAnsi="Courier New" w:hint="default"/>
      </w:rPr>
    </w:lvl>
    <w:lvl w:ilvl="2" w:tplc="4FB098FA">
      <w:start w:val="1"/>
      <w:numFmt w:val="bullet"/>
      <w:lvlText w:val=""/>
      <w:lvlJc w:val="left"/>
      <w:pPr>
        <w:ind w:left="2160" w:hanging="360"/>
      </w:pPr>
      <w:rPr>
        <w:rFonts w:ascii="Wingdings" w:hAnsi="Wingdings" w:hint="default"/>
      </w:rPr>
    </w:lvl>
    <w:lvl w:ilvl="3" w:tplc="5F362EE8">
      <w:start w:val="1"/>
      <w:numFmt w:val="bullet"/>
      <w:lvlText w:val=""/>
      <w:lvlJc w:val="left"/>
      <w:pPr>
        <w:ind w:left="2880" w:hanging="360"/>
      </w:pPr>
      <w:rPr>
        <w:rFonts w:ascii="Symbol" w:hAnsi="Symbol" w:hint="default"/>
      </w:rPr>
    </w:lvl>
    <w:lvl w:ilvl="4" w:tplc="F2B0CE6A">
      <w:start w:val="1"/>
      <w:numFmt w:val="bullet"/>
      <w:lvlText w:val="o"/>
      <w:lvlJc w:val="left"/>
      <w:pPr>
        <w:ind w:left="3600" w:hanging="360"/>
      </w:pPr>
      <w:rPr>
        <w:rFonts w:ascii="Courier New" w:hAnsi="Courier New" w:hint="default"/>
      </w:rPr>
    </w:lvl>
    <w:lvl w:ilvl="5" w:tplc="5E08E8E2">
      <w:start w:val="1"/>
      <w:numFmt w:val="bullet"/>
      <w:lvlText w:val=""/>
      <w:lvlJc w:val="left"/>
      <w:pPr>
        <w:ind w:left="4320" w:hanging="360"/>
      </w:pPr>
      <w:rPr>
        <w:rFonts w:ascii="Wingdings" w:hAnsi="Wingdings" w:hint="default"/>
      </w:rPr>
    </w:lvl>
    <w:lvl w:ilvl="6" w:tplc="B7F0FAAE">
      <w:start w:val="1"/>
      <w:numFmt w:val="bullet"/>
      <w:lvlText w:val=""/>
      <w:lvlJc w:val="left"/>
      <w:pPr>
        <w:ind w:left="5040" w:hanging="360"/>
      </w:pPr>
      <w:rPr>
        <w:rFonts w:ascii="Symbol" w:hAnsi="Symbol" w:hint="default"/>
      </w:rPr>
    </w:lvl>
    <w:lvl w:ilvl="7" w:tplc="97CAC6F2">
      <w:start w:val="1"/>
      <w:numFmt w:val="bullet"/>
      <w:lvlText w:val="o"/>
      <w:lvlJc w:val="left"/>
      <w:pPr>
        <w:ind w:left="5760" w:hanging="360"/>
      </w:pPr>
      <w:rPr>
        <w:rFonts w:ascii="Courier New" w:hAnsi="Courier New" w:hint="default"/>
      </w:rPr>
    </w:lvl>
    <w:lvl w:ilvl="8" w:tplc="D5581004">
      <w:start w:val="1"/>
      <w:numFmt w:val="bullet"/>
      <w:lvlText w:val=""/>
      <w:lvlJc w:val="left"/>
      <w:pPr>
        <w:ind w:left="6480" w:hanging="360"/>
      </w:pPr>
      <w:rPr>
        <w:rFonts w:ascii="Wingdings" w:hAnsi="Wingdings" w:hint="default"/>
      </w:rPr>
    </w:lvl>
  </w:abstractNum>
  <w:abstractNum w:abstractNumId="22" w15:restartNumberingAfterBreak="0">
    <w:nsid w:val="3CF677B2"/>
    <w:multiLevelType w:val="hybridMultilevel"/>
    <w:tmpl w:val="9684BBFE"/>
    <w:lvl w:ilvl="0" w:tplc="A5D2DBD0">
      <w:start w:val="1"/>
      <w:numFmt w:val="bullet"/>
      <w:lvlText w:val="-"/>
      <w:lvlJc w:val="left"/>
      <w:pPr>
        <w:ind w:left="720" w:hanging="360"/>
      </w:pPr>
      <w:rPr>
        <w:rFonts w:ascii="Calibri" w:hAnsi="Calibri" w:hint="default"/>
      </w:rPr>
    </w:lvl>
    <w:lvl w:ilvl="1" w:tplc="34061372">
      <w:start w:val="1"/>
      <w:numFmt w:val="bullet"/>
      <w:lvlText w:val="o"/>
      <w:lvlJc w:val="left"/>
      <w:pPr>
        <w:ind w:left="1440" w:hanging="360"/>
      </w:pPr>
      <w:rPr>
        <w:rFonts w:ascii="Courier New" w:hAnsi="Courier New" w:hint="default"/>
      </w:rPr>
    </w:lvl>
    <w:lvl w:ilvl="2" w:tplc="47AAB5F8">
      <w:start w:val="1"/>
      <w:numFmt w:val="bullet"/>
      <w:lvlText w:val=""/>
      <w:lvlJc w:val="left"/>
      <w:pPr>
        <w:ind w:left="2160" w:hanging="360"/>
      </w:pPr>
      <w:rPr>
        <w:rFonts w:ascii="Wingdings" w:hAnsi="Wingdings" w:hint="default"/>
      </w:rPr>
    </w:lvl>
    <w:lvl w:ilvl="3" w:tplc="788E63B6">
      <w:start w:val="1"/>
      <w:numFmt w:val="bullet"/>
      <w:lvlText w:val=""/>
      <w:lvlJc w:val="left"/>
      <w:pPr>
        <w:ind w:left="2880" w:hanging="360"/>
      </w:pPr>
      <w:rPr>
        <w:rFonts w:ascii="Symbol" w:hAnsi="Symbol" w:hint="default"/>
      </w:rPr>
    </w:lvl>
    <w:lvl w:ilvl="4" w:tplc="A5506EA2">
      <w:start w:val="1"/>
      <w:numFmt w:val="bullet"/>
      <w:lvlText w:val="o"/>
      <w:lvlJc w:val="left"/>
      <w:pPr>
        <w:ind w:left="3600" w:hanging="360"/>
      </w:pPr>
      <w:rPr>
        <w:rFonts w:ascii="Courier New" w:hAnsi="Courier New" w:hint="default"/>
      </w:rPr>
    </w:lvl>
    <w:lvl w:ilvl="5" w:tplc="97D2F0A6">
      <w:start w:val="1"/>
      <w:numFmt w:val="bullet"/>
      <w:lvlText w:val=""/>
      <w:lvlJc w:val="left"/>
      <w:pPr>
        <w:ind w:left="4320" w:hanging="360"/>
      </w:pPr>
      <w:rPr>
        <w:rFonts w:ascii="Wingdings" w:hAnsi="Wingdings" w:hint="default"/>
      </w:rPr>
    </w:lvl>
    <w:lvl w:ilvl="6" w:tplc="C8482B86">
      <w:start w:val="1"/>
      <w:numFmt w:val="bullet"/>
      <w:lvlText w:val=""/>
      <w:lvlJc w:val="left"/>
      <w:pPr>
        <w:ind w:left="5040" w:hanging="360"/>
      </w:pPr>
      <w:rPr>
        <w:rFonts w:ascii="Symbol" w:hAnsi="Symbol" w:hint="default"/>
      </w:rPr>
    </w:lvl>
    <w:lvl w:ilvl="7" w:tplc="2A2C5C1C">
      <w:start w:val="1"/>
      <w:numFmt w:val="bullet"/>
      <w:lvlText w:val="o"/>
      <w:lvlJc w:val="left"/>
      <w:pPr>
        <w:ind w:left="5760" w:hanging="360"/>
      </w:pPr>
      <w:rPr>
        <w:rFonts w:ascii="Courier New" w:hAnsi="Courier New" w:hint="default"/>
      </w:rPr>
    </w:lvl>
    <w:lvl w:ilvl="8" w:tplc="1758CFEC">
      <w:start w:val="1"/>
      <w:numFmt w:val="bullet"/>
      <w:lvlText w:val=""/>
      <w:lvlJc w:val="left"/>
      <w:pPr>
        <w:ind w:left="6480" w:hanging="360"/>
      </w:pPr>
      <w:rPr>
        <w:rFonts w:ascii="Wingdings" w:hAnsi="Wingdings" w:hint="default"/>
      </w:rPr>
    </w:lvl>
  </w:abstractNum>
  <w:abstractNum w:abstractNumId="23" w15:restartNumberingAfterBreak="0">
    <w:nsid w:val="3DA47A55"/>
    <w:multiLevelType w:val="hybridMultilevel"/>
    <w:tmpl w:val="DAFA4506"/>
    <w:lvl w:ilvl="0" w:tplc="48543F2C">
      <w:start w:val="1"/>
      <w:numFmt w:val="bullet"/>
      <w:lvlText w:val="-"/>
      <w:lvlJc w:val="left"/>
      <w:pPr>
        <w:ind w:left="720" w:hanging="360"/>
      </w:pPr>
      <w:rPr>
        <w:rFonts w:ascii="Calibri" w:hAnsi="Calibri" w:hint="default"/>
      </w:rPr>
    </w:lvl>
    <w:lvl w:ilvl="1" w:tplc="00DC6916">
      <w:start w:val="1"/>
      <w:numFmt w:val="bullet"/>
      <w:lvlText w:val="o"/>
      <w:lvlJc w:val="left"/>
      <w:pPr>
        <w:ind w:left="1440" w:hanging="360"/>
      </w:pPr>
      <w:rPr>
        <w:rFonts w:ascii="Courier New" w:hAnsi="Courier New" w:hint="default"/>
      </w:rPr>
    </w:lvl>
    <w:lvl w:ilvl="2" w:tplc="12301C0C">
      <w:start w:val="1"/>
      <w:numFmt w:val="bullet"/>
      <w:lvlText w:val=""/>
      <w:lvlJc w:val="left"/>
      <w:pPr>
        <w:ind w:left="2160" w:hanging="360"/>
      </w:pPr>
      <w:rPr>
        <w:rFonts w:ascii="Wingdings" w:hAnsi="Wingdings" w:hint="default"/>
      </w:rPr>
    </w:lvl>
    <w:lvl w:ilvl="3" w:tplc="6896CD26">
      <w:start w:val="1"/>
      <w:numFmt w:val="bullet"/>
      <w:lvlText w:val=""/>
      <w:lvlJc w:val="left"/>
      <w:pPr>
        <w:ind w:left="2880" w:hanging="360"/>
      </w:pPr>
      <w:rPr>
        <w:rFonts w:ascii="Symbol" w:hAnsi="Symbol" w:hint="default"/>
      </w:rPr>
    </w:lvl>
    <w:lvl w:ilvl="4" w:tplc="B6AC87CC">
      <w:start w:val="1"/>
      <w:numFmt w:val="bullet"/>
      <w:lvlText w:val="o"/>
      <w:lvlJc w:val="left"/>
      <w:pPr>
        <w:ind w:left="3600" w:hanging="360"/>
      </w:pPr>
      <w:rPr>
        <w:rFonts w:ascii="Courier New" w:hAnsi="Courier New" w:hint="default"/>
      </w:rPr>
    </w:lvl>
    <w:lvl w:ilvl="5" w:tplc="3280C0E6">
      <w:start w:val="1"/>
      <w:numFmt w:val="bullet"/>
      <w:lvlText w:val=""/>
      <w:lvlJc w:val="left"/>
      <w:pPr>
        <w:ind w:left="4320" w:hanging="360"/>
      </w:pPr>
      <w:rPr>
        <w:rFonts w:ascii="Wingdings" w:hAnsi="Wingdings" w:hint="default"/>
      </w:rPr>
    </w:lvl>
    <w:lvl w:ilvl="6" w:tplc="E1FC363C">
      <w:start w:val="1"/>
      <w:numFmt w:val="bullet"/>
      <w:lvlText w:val=""/>
      <w:lvlJc w:val="left"/>
      <w:pPr>
        <w:ind w:left="5040" w:hanging="360"/>
      </w:pPr>
      <w:rPr>
        <w:rFonts w:ascii="Symbol" w:hAnsi="Symbol" w:hint="default"/>
      </w:rPr>
    </w:lvl>
    <w:lvl w:ilvl="7" w:tplc="F24E1F66">
      <w:start w:val="1"/>
      <w:numFmt w:val="bullet"/>
      <w:lvlText w:val="o"/>
      <w:lvlJc w:val="left"/>
      <w:pPr>
        <w:ind w:left="5760" w:hanging="360"/>
      </w:pPr>
      <w:rPr>
        <w:rFonts w:ascii="Courier New" w:hAnsi="Courier New" w:hint="default"/>
      </w:rPr>
    </w:lvl>
    <w:lvl w:ilvl="8" w:tplc="07D015D8">
      <w:start w:val="1"/>
      <w:numFmt w:val="bullet"/>
      <w:lvlText w:val=""/>
      <w:lvlJc w:val="left"/>
      <w:pPr>
        <w:ind w:left="6480" w:hanging="360"/>
      </w:pPr>
      <w:rPr>
        <w:rFonts w:ascii="Wingdings" w:hAnsi="Wingdings" w:hint="default"/>
      </w:rPr>
    </w:lvl>
  </w:abstractNum>
  <w:abstractNum w:abstractNumId="24" w15:restartNumberingAfterBreak="0">
    <w:nsid w:val="3E341690"/>
    <w:multiLevelType w:val="hybridMultilevel"/>
    <w:tmpl w:val="91D63150"/>
    <w:lvl w:ilvl="0" w:tplc="2330748C">
      <w:start w:val="1"/>
      <w:numFmt w:val="bullet"/>
      <w:lvlText w:val="·"/>
      <w:lvlJc w:val="left"/>
      <w:pPr>
        <w:ind w:left="720" w:hanging="360"/>
      </w:pPr>
      <w:rPr>
        <w:rFonts w:ascii="Symbol" w:hAnsi="Symbol" w:hint="default"/>
      </w:rPr>
    </w:lvl>
    <w:lvl w:ilvl="1" w:tplc="AE686AD8">
      <w:start w:val="1"/>
      <w:numFmt w:val="bullet"/>
      <w:lvlText w:val="o"/>
      <w:lvlJc w:val="left"/>
      <w:pPr>
        <w:ind w:left="1440" w:hanging="360"/>
      </w:pPr>
      <w:rPr>
        <w:rFonts w:ascii="Courier New" w:hAnsi="Courier New" w:hint="default"/>
      </w:rPr>
    </w:lvl>
    <w:lvl w:ilvl="2" w:tplc="731C6B6C">
      <w:start w:val="1"/>
      <w:numFmt w:val="bullet"/>
      <w:lvlText w:val=""/>
      <w:lvlJc w:val="left"/>
      <w:pPr>
        <w:ind w:left="2160" w:hanging="360"/>
      </w:pPr>
      <w:rPr>
        <w:rFonts w:ascii="Wingdings" w:hAnsi="Wingdings" w:hint="default"/>
      </w:rPr>
    </w:lvl>
    <w:lvl w:ilvl="3" w:tplc="6868E94C">
      <w:start w:val="1"/>
      <w:numFmt w:val="bullet"/>
      <w:lvlText w:val=""/>
      <w:lvlJc w:val="left"/>
      <w:pPr>
        <w:ind w:left="2880" w:hanging="360"/>
      </w:pPr>
      <w:rPr>
        <w:rFonts w:ascii="Symbol" w:hAnsi="Symbol" w:hint="default"/>
      </w:rPr>
    </w:lvl>
    <w:lvl w:ilvl="4" w:tplc="96A0EDC4">
      <w:start w:val="1"/>
      <w:numFmt w:val="bullet"/>
      <w:lvlText w:val="o"/>
      <w:lvlJc w:val="left"/>
      <w:pPr>
        <w:ind w:left="3600" w:hanging="360"/>
      </w:pPr>
      <w:rPr>
        <w:rFonts w:ascii="Courier New" w:hAnsi="Courier New" w:hint="default"/>
      </w:rPr>
    </w:lvl>
    <w:lvl w:ilvl="5" w:tplc="2F7A9FC6">
      <w:start w:val="1"/>
      <w:numFmt w:val="bullet"/>
      <w:lvlText w:val=""/>
      <w:lvlJc w:val="left"/>
      <w:pPr>
        <w:ind w:left="4320" w:hanging="360"/>
      </w:pPr>
      <w:rPr>
        <w:rFonts w:ascii="Wingdings" w:hAnsi="Wingdings" w:hint="default"/>
      </w:rPr>
    </w:lvl>
    <w:lvl w:ilvl="6" w:tplc="0974EC9C">
      <w:start w:val="1"/>
      <w:numFmt w:val="bullet"/>
      <w:lvlText w:val=""/>
      <w:lvlJc w:val="left"/>
      <w:pPr>
        <w:ind w:left="5040" w:hanging="360"/>
      </w:pPr>
      <w:rPr>
        <w:rFonts w:ascii="Symbol" w:hAnsi="Symbol" w:hint="default"/>
      </w:rPr>
    </w:lvl>
    <w:lvl w:ilvl="7" w:tplc="C1E04A90">
      <w:start w:val="1"/>
      <w:numFmt w:val="bullet"/>
      <w:lvlText w:val="o"/>
      <w:lvlJc w:val="left"/>
      <w:pPr>
        <w:ind w:left="5760" w:hanging="360"/>
      </w:pPr>
      <w:rPr>
        <w:rFonts w:ascii="Courier New" w:hAnsi="Courier New" w:hint="default"/>
      </w:rPr>
    </w:lvl>
    <w:lvl w:ilvl="8" w:tplc="EAB261E2">
      <w:start w:val="1"/>
      <w:numFmt w:val="bullet"/>
      <w:lvlText w:val=""/>
      <w:lvlJc w:val="left"/>
      <w:pPr>
        <w:ind w:left="6480" w:hanging="360"/>
      </w:pPr>
      <w:rPr>
        <w:rFonts w:ascii="Wingdings" w:hAnsi="Wingdings" w:hint="default"/>
      </w:rPr>
    </w:lvl>
  </w:abstractNum>
  <w:abstractNum w:abstractNumId="25" w15:restartNumberingAfterBreak="0">
    <w:nsid w:val="3E644F06"/>
    <w:multiLevelType w:val="hybridMultilevel"/>
    <w:tmpl w:val="995CF19A"/>
    <w:lvl w:ilvl="0" w:tplc="24DC66C8">
      <w:start w:val="1"/>
      <w:numFmt w:val="bullet"/>
      <w:lvlText w:val="-"/>
      <w:lvlJc w:val="left"/>
      <w:pPr>
        <w:ind w:left="720" w:hanging="360"/>
      </w:pPr>
      <w:rPr>
        <w:rFonts w:ascii="Calibri" w:hAnsi="Calibri" w:hint="default"/>
      </w:rPr>
    </w:lvl>
    <w:lvl w:ilvl="1" w:tplc="92E6E6FE">
      <w:start w:val="1"/>
      <w:numFmt w:val="bullet"/>
      <w:lvlText w:val="o"/>
      <w:lvlJc w:val="left"/>
      <w:pPr>
        <w:ind w:left="1440" w:hanging="360"/>
      </w:pPr>
      <w:rPr>
        <w:rFonts w:ascii="Courier New" w:hAnsi="Courier New" w:hint="default"/>
      </w:rPr>
    </w:lvl>
    <w:lvl w:ilvl="2" w:tplc="28A80AAE">
      <w:start w:val="1"/>
      <w:numFmt w:val="bullet"/>
      <w:lvlText w:val=""/>
      <w:lvlJc w:val="left"/>
      <w:pPr>
        <w:ind w:left="2160" w:hanging="360"/>
      </w:pPr>
      <w:rPr>
        <w:rFonts w:ascii="Wingdings" w:hAnsi="Wingdings" w:hint="default"/>
      </w:rPr>
    </w:lvl>
    <w:lvl w:ilvl="3" w:tplc="375C1412">
      <w:start w:val="1"/>
      <w:numFmt w:val="bullet"/>
      <w:lvlText w:val=""/>
      <w:lvlJc w:val="left"/>
      <w:pPr>
        <w:ind w:left="2880" w:hanging="360"/>
      </w:pPr>
      <w:rPr>
        <w:rFonts w:ascii="Symbol" w:hAnsi="Symbol" w:hint="default"/>
      </w:rPr>
    </w:lvl>
    <w:lvl w:ilvl="4" w:tplc="6BE8211C">
      <w:start w:val="1"/>
      <w:numFmt w:val="bullet"/>
      <w:lvlText w:val="o"/>
      <w:lvlJc w:val="left"/>
      <w:pPr>
        <w:ind w:left="3600" w:hanging="360"/>
      </w:pPr>
      <w:rPr>
        <w:rFonts w:ascii="Courier New" w:hAnsi="Courier New" w:hint="default"/>
      </w:rPr>
    </w:lvl>
    <w:lvl w:ilvl="5" w:tplc="798A3C80">
      <w:start w:val="1"/>
      <w:numFmt w:val="bullet"/>
      <w:lvlText w:val=""/>
      <w:lvlJc w:val="left"/>
      <w:pPr>
        <w:ind w:left="4320" w:hanging="360"/>
      </w:pPr>
      <w:rPr>
        <w:rFonts w:ascii="Wingdings" w:hAnsi="Wingdings" w:hint="default"/>
      </w:rPr>
    </w:lvl>
    <w:lvl w:ilvl="6" w:tplc="458A39EC">
      <w:start w:val="1"/>
      <w:numFmt w:val="bullet"/>
      <w:lvlText w:val=""/>
      <w:lvlJc w:val="left"/>
      <w:pPr>
        <w:ind w:left="5040" w:hanging="360"/>
      </w:pPr>
      <w:rPr>
        <w:rFonts w:ascii="Symbol" w:hAnsi="Symbol" w:hint="default"/>
      </w:rPr>
    </w:lvl>
    <w:lvl w:ilvl="7" w:tplc="5DF29E14">
      <w:start w:val="1"/>
      <w:numFmt w:val="bullet"/>
      <w:lvlText w:val="o"/>
      <w:lvlJc w:val="left"/>
      <w:pPr>
        <w:ind w:left="5760" w:hanging="360"/>
      </w:pPr>
      <w:rPr>
        <w:rFonts w:ascii="Courier New" w:hAnsi="Courier New" w:hint="default"/>
      </w:rPr>
    </w:lvl>
    <w:lvl w:ilvl="8" w:tplc="124662DC">
      <w:start w:val="1"/>
      <w:numFmt w:val="bullet"/>
      <w:lvlText w:val=""/>
      <w:lvlJc w:val="left"/>
      <w:pPr>
        <w:ind w:left="6480" w:hanging="360"/>
      </w:pPr>
      <w:rPr>
        <w:rFonts w:ascii="Wingdings" w:hAnsi="Wingdings" w:hint="default"/>
      </w:rPr>
    </w:lvl>
  </w:abstractNum>
  <w:abstractNum w:abstractNumId="26" w15:restartNumberingAfterBreak="0">
    <w:nsid w:val="46D93B6C"/>
    <w:multiLevelType w:val="hybridMultilevel"/>
    <w:tmpl w:val="E070C756"/>
    <w:lvl w:ilvl="0" w:tplc="DE3AEB50">
      <w:start w:val="1"/>
      <w:numFmt w:val="bullet"/>
      <w:lvlText w:val="·"/>
      <w:lvlJc w:val="left"/>
      <w:pPr>
        <w:ind w:left="720" w:hanging="360"/>
      </w:pPr>
      <w:rPr>
        <w:rFonts w:ascii="Symbol" w:hAnsi="Symbol" w:hint="default"/>
      </w:rPr>
    </w:lvl>
    <w:lvl w:ilvl="1" w:tplc="17D0E220">
      <w:start w:val="1"/>
      <w:numFmt w:val="bullet"/>
      <w:lvlText w:val="o"/>
      <w:lvlJc w:val="left"/>
      <w:pPr>
        <w:ind w:left="1440" w:hanging="360"/>
      </w:pPr>
      <w:rPr>
        <w:rFonts w:ascii="Courier New" w:hAnsi="Courier New" w:hint="default"/>
      </w:rPr>
    </w:lvl>
    <w:lvl w:ilvl="2" w:tplc="755E1608">
      <w:start w:val="1"/>
      <w:numFmt w:val="bullet"/>
      <w:lvlText w:val=""/>
      <w:lvlJc w:val="left"/>
      <w:pPr>
        <w:ind w:left="2160" w:hanging="360"/>
      </w:pPr>
      <w:rPr>
        <w:rFonts w:ascii="Wingdings" w:hAnsi="Wingdings" w:hint="default"/>
      </w:rPr>
    </w:lvl>
    <w:lvl w:ilvl="3" w:tplc="B6161038">
      <w:start w:val="1"/>
      <w:numFmt w:val="bullet"/>
      <w:lvlText w:val=""/>
      <w:lvlJc w:val="left"/>
      <w:pPr>
        <w:ind w:left="2880" w:hanging="360"/>
      </w:pPr>
      <w:rPr>
        <w:rFonts w:ascii="Symbol" w:hAnsi="Symbol" w:hint="default"/>
      </w:rPr>
    </w:lvl>
    <w:lvl w:ilvl="4" w:tplc="7918EDE4">
      <w:start w:val="1"/>
      <w:numFmt w:val="bullet"/>
      <w:lvlText w:val="o"/>
      <w:lvlJc w:val="left"/>
      <w:pPr>
        <w:ind w:left="3600" w:hanging="360"/>
      </w:pPr>
      <w:rPr>
        <w:rFonts w:ascii="Courier New" w:hAnsi="Courier New" w:hint="default"/>
      </w:rPr>
    </w:lvl>
    <w:lvl w:ilvl="5" w:tplc="04080502">
      <w:start w:val="1"/>
      <w:numFmt w:val="bullet"/>
      <w:lvlText w:val=""/>
      <w:lvlJc w:val="left"/>
      <w:pPr>
        <w:ind w:left="4320" w:hanging="360"/>
      </w:pPr>
      <w:rPr>
        <w:rFonts w:ascii="Wingdings" w:hAnsi="Wingdings" w:hint="default"/>
      </w:rPr>
    </w:lvl>
    <w:lvl w:ilvl="6" w:tplc="740096F0">
      <w:start w:val="1"/>
      <w:numFmt w:val="bullet"/>
      <w:lvlText w:val=""/>
      <w:lvlJc w:val="left"/>
      <w:pPr>
        <w:ind w:left="5040" w:hanging="360"/>
      </w:pPr>
      <w:rPr>
        <w:rFonts w:ascii="Symbol" w:hAnsi="Symbol" w:hint="default"/>
      </w:rPr>
    </w:lvl>
    <w:lvl w:ilvl="7" w:tplc="0FD2325A">
      <w:start w:val="1"/>
      <w:numFmt w:val="bullet"/>
      <w:lvlText w:val="o"/>
      <w:lvlJc w:val="left"/>
      <w:pPr>
        <w:ind w:left="5760" w:hanging="360"/>
      </w:pPr>
      <w:rPr>
        <w:rFonts w:ascii="Courier New" w:hAnsi="Courier New" w:hint="default"/>
      </w:rPr>
    </w:lvl>
    <w:lvl w:ilvl="8" w:tplc="F9724382">
      <w:start w:val="1"/>
      <w:numFmt w:val="bullet"/>
      <w:lvlText w:val=""/>
      <w:lvlJc w:val="left"/>
      <w:pPr>
        <w:ind w:left="6480" w:hanging="360"/>
      </w:pPr>
      <w:rPr>
        <w:rFonts w:ascii="Wingdings" w:hAnsi="Wingdings" w:hint="default"/>
      </w:rPr>
    </w:lvl>
  </w:abstractNum>
  <w:abstractNum w:abstractNumId="27" w15:restartNumberingAfterBreak="0">
    <w:nsid w:val="47317365"/>
    <w:multiLevelType w:val="hybridMultilevel"/>
    <w:tmpl w:val="6AAA7B6C"/>
    <w:lvl w:ilvl="0" w:tplc="484ABF90">
      <w:start w:val="1"/>
      <w:numFmt w:val="bullet"/>
      <w:lvlText w:val="-"/>
      <w:lvlJc w:val="left"/>
      <w:pPr>
        <w:ind w:left="720" w:hanging="360"/>
      </w:pPr>
      <w:rPr>
        <w:rFonts w:ascii="Calibri" w:hAnsi="Calibri" w:hint="default"/>
      </w:rPr>
    </w:lvl>
    <w:lvl w:ilvl="1" w:tplc="88CC9FE4">
      <w:start w:val="1"/>
      <w:numFmt w:val="bullet"/>
      <w:lvlText w:val="o"/>
      <w:lvlJc w:val="left"/>
      <w:pPr>
        <w:ind w:left="1440" w:hanging="360"/>
      </w:pPr>
      <w:rPr>
        <w:rFonts w:ascii="Courier New" w:hAnsi="Courier New" w:hint="default"/>
      </w:rPr>
    </w:lvl>
    <w:lvl w:ilvl="2" w:tplc="7148484E">
      <w:start w:val="1"/>
      <w:numFmt w:val="bullet"/>
      <w:lvlText w:val=""/>
      <w:lvlJc w:val="left"/>
      <w:pPr>
        <w:ind w:left="2160" w:hanging="360"/>
      </w:pPr>
      <w:rPr>
        <w:rFonts w:ascii="Wingdings" w:hAnsi="Wingdings" w:hint="default"/>
      </w:rPr>
    </w:lvl>
    <w:lvl w:ilvl="3" w:tplc="4E1AB35E">
      <w:start w:val="1"/>
      <w:numFmt w:val="bullet"/>
      <w:lvlText w:val=""/>
      <w:lvlJc w:val="left"/>
      <w:pPr>
        <w:ind w:left="2880" w:hanging="360"/>
      </w:pPr>
      <w:rPr>
        <w:rFonts w:ascii="Symbol" w:hAnsi="Symbol" w:hint="default"/>
      </w:rPr>
    </w:lvl>
    <w:lvl w:ilvl="4" w:tplc="BC72F652">
      <w:start w:val="1"/>
      <w:numFmt w:val="bullet"/>
      <w:lvlText w:val="o"/>
      <w:lvlJc w:val="left"/>
      <w:pPr>
        <w:ind w:left="3600" w:hanging="360"/>
      </w:pPr>
      <w:rPr>
        <w:rFonts w:ascii="Courier New" w:hAnsi="Courier New" w:hint="default"/>
      </w:rPr>
    </w:lvl>
    <w:lvl w:ilvl="5" w:tplc="309A0A86">
      <w:start w:val="1"/>
      <w:numFmt w:val="bullet"/>
      <w:lvlText w:val=""/>
      <w:lvlJc w:val="left"/>
      <w:pPr>
        <w:ind w:left="4320" w:hanging="360"/>
      </w:pPr>
      <w:rPr>
        <w:rFonts w:ascii="Wingdings" w:hAnsi="Wingdings" w:hint="default"/>
      </w:rPr>
    </w:lvl>
    <w:lvl w:ilvl="6" w:tplc="182212B8">
      <w:start w:val="1"/>
      <w:numFmt w:val="bullet"/>
      <w:lvlText w:val=""/>
      <w:lvlJc w:val="left"/>
      <w:pPr>
        <w:ind w:left="5040" w:hanging="360"/>
      </w:pPr>
      <w:rPr>
        <w:rFonts w:ascii="Symbol" w:hAnsi="Symbol" w:hint="default"/>
      </w:rPr>
    </w:lvl>
    <w:lvl w:ilvl="7" w:tplc="72B28CE4">
      <w:start w:val="1"/>
      <w:numFmt w:val="bullet"/>
      <w:lvlText w:val="o"/>
      <w:lvlJc w:val="left"/>
      <w:pPr>
        <w:ind w:left="5760" w:hanging="360"/>
      </w:pPr>
      <w:rPr>
        <w:rFonts w:ascii="Courier New" w:hAnsi="Courier New" w:hint="default"/>
      </w:rPr>
    </w:lvl>
    <w:lvl w:ilvl="8" w:tplc="915625D0">
      <w:start w:val="1"/>
      <w:numFmt w:val="bullet"/>
      <w:lvlText w:val=""/>
      <w:lvlJc w:val="left"/>
      <w:pPr>
        <w:ind w:left="6480" w:hanging="360"/>
      </w:pPr>
      <w:rPr>
        <w:rFonts w:ascii="Wingdings" w:hAnsi="Wingdings" w:hint="default"/>
      </w:rPr>
    </w:lvl>
  </w:abstractNum>
  <w:abstractNum w:abstractNumId="28" w15:restartNumberingAfterBreak="0">
    <w:nsid w:val="48825838"/>
    <w:multiLevelType w:val="hybridMultilevel"/>
    <w:tmpl w:val="4656CEF4"/>
    <w:lvl w:ilvl="0" w:tplc="FC82A5B0">
      <w:start w:val="1"/>
      <w:numFmt w:val="bullet"/>
      <w:lvlText w:val="-"/>
      <w:lvlJc w:val="left"/>
      <w:pPr>
        <w:ind w:left="720" w:hanging="360"/>
      </w:pPr>
      <w:rPr>
        <w:rFonts w:ascii="Calibri" w:hAnsi="Calibri" w:hint="default"/>
      </w:rPr>
    </w:lvl>
    <w:lvl w:ilvl="1" w:tplc="FB3A784E">
      <w:start w:val="1"/>
      <w:numFmt w:val="bullet"/>
      <w:lvlText w:val="o"/>
      <w:lvlJc w:val="left"/>
      <w:pPr>
        <w:ind w:left="1440" w:hanging="360"/>
      </w:pPr>
      <w:rPr>
        <w:rFonts w:ascii="Courier New" w:hAnsi="Courier New" w:hint="default"/>
      </w:rPr>
    </w:lvl>
    <w:lvl w:ilvl="2" w:tplc="EA0ECB2E">
      <w:start w:val="1"/>
      <w:numFmt w:val="bullet"/>
      <w:lvlText w:val=""/>
      <w:lvlJc w:val="left"/>
      <w:pPr>
        <w:ind w:left="2160" w:hanging="360"/>
      </w:pPr>
      <w:rPr>
        <w:rFonts w:ascii="Wingdings" w:hAnsi="Wingdings" w:hint="default"/>
      </w:rPr>
    </w:lvl>
    <w:lvl w:ilvl="3" w:tplc="6298F6CA">
      <w:start w:val="1"/>
      <w:numFmt w:val="bullet"/>
      <w:lvlText w:val=""/>
      <w:lvlJc w:val="left"/>
      <w:pPr>
        <w:ind w:left="2880" w:hanging="360"/>
      </w:pPr>
      <w:rPr>
        <w:rFonts w:ascii="Symbol" w:hAnsi="Symbol" w:hint="default"/>
      </w:rPr>
    </w:lvl>
    <w:lvl w:ilvl="4" w:tplc="5EE84C64">
      <w:start w:val="1"/>
      <w:numFmt w:val="bullet"/>
      <w:lvlText w:val="o"/>
      <w:lvlJc w:val="left"/>
      <w:pPr>
        <w:ind w:left="3600" w:hanging="360"/>
      </w:pPr>
      <w:rPr>
        <w:rFonts w:ascii="Courier New" w:hAnsi="Courier New" w:hint="default"/>
      </w:rPr>
    </w:lvl>
    <w:lvl w:ilvl="5" w:tplc="0DBA1446">
      <w:start w:val="1"/>
      <w:numFmt w:val="bullet"/>
      <w:lvlText w:val=""/>
      <w:lvlJc w:val="left"/>
      <w:pPr>
        <w:ind w:left="4320" w:hanging="360"/>
      </w:pPr>
      <w:rPr>
        <w:rFonts w:ascii="Wingdings" w:hAnsi="Wingdings" w:hint="default"/>
      </w:rPr>
    </w:lvl>
    <w:lvl w:ilvl="6" w:tplc="3D30E908">
      <w:start w:val="1"/>
      <w:numFmt w:val="bullet"/>
      <w:lvlText w:val=""/>
      <w:lvlJc w:val="left"/>
      <w:pPr>
        <w:ind w:left="5040" w:hanging="360"/>
      </w:pPr>
      <w:rPr>
        <w:rFonts w:ascii="Symbol" w:hAnsi="Symbol" w:hint="default"/>
      </w:rPr>
    </w:lvl>
    <w:lvl w:ilvl="7" w:tplc="6FA8F4D2">
      <w:start w:val="1"/>
      <w:numFmt w:val="bullet"/>
      <w:lvlText w:val="o"/>
      <w:lvlJc w:val="left"/>
      <w:pPr>
        <w:ind w:left="5760" w:hanging="360"/>
      </w:pPr>
      <w:rPr>
        <w:rFonts w:ascii="Courier New" w:hAnsi="Courier New" w:hint="default"/>
      </w:rPr>
    </w:lvl>
    <w:lvl w:ilvl="8" w:tplc="BAE20FC0">
      <w:start w:val="1"/>
      <w:numFmt w:val="bullet"/>
      <w:lvlText w:val=""/>
      <w:lvlJc w:val="left"/>
      <w:pPr>
        <w:ind w:left="6480" w:hanging="360"/>
      </w:pPr>
      <w:rPr>
        <w:rFonts w:ascii="Wingdings" w:hAnsi="Wingdings" w:hint="default"/>
      </w:rPr>
    </w:lvl>
  </w:abstractNum>
  <w:abstractNum w:abstractNumId="29" w15:restartNumberingAfterBreak="0">
    <w:nsid w:val="4ED33A1A"/>
    <w:multiLevelType w:val="hybridMultilevel"/>
    <w:tmpl w:val="554EE9CA"/>
    <w:lvl w:ilvl="0" w:tplc="831071BA">
      <w:start w:val="1"/>
      <w:numFmt w:val="bullet"/>
      <w:lvlText w:val="-"/>
      <w:lvlJc w:val="left"/>
      <w:pPr>
        <w:ind w:left="720" w:hanging="360"/>
      </w:pPr>
      <w:rPr>
        <w:rFonts w:ascii="Calibri" w:hAnsi="Calibri" w:hint="default"/>
      </w:rPr>
    </w:lvl>
    <w:lvl w:ilvl="1" w:tplc="8990B94A">
      <w:start w:val="1"/>
      <w:numFmt w:val="bullet"/>
      <w:lvlText w:val="o"/>
      <w:lvlJc w:val="left"/>
      <w:pPr>
        <w:ind w:left="1440" w:hanging="360"/>
      </w:pPr>
      <w:rPr>
        <w:rFonts w:ascii="Courier New" w:hAnsi="Courier New" w:hint="default"/>
      </w:rPr>
    </w:lvl>
    <w:lvl w:ilvl="2" w:tplc="DD14DCA0">
      <w:start w:val="1"/>
      <w:numFmt w:val="bullet"/>
      <w:lvlText w:val=""/>
      <w:lvlJc w:val="left"/>
      <w:pPr>
        <w:ind w:left="2160" w:hanging="360"/>
      </w:pPr>
      <w:rPr>
        <w:rFonts w:ascii="Wingdings" w:hAnsi="Wingdings" w:hint="default"/>
      </w:rPr>
    </w:lvl>
    <w:lvl w:ilvl="3" w:tplc="69DEC4CE">
      <w:start w:val="1"/>
      <w:numFmt w:val="bullet"/>
      <w:lvlText w:val=""/>
      <w:lvlJc w:val="left"/>
      <w:pPr>
        <w:ind w:left="2880" w:hanging="360"/>
      </w:pPr>
      <w:rPr>
        <w:rFonts w:ascii="Symbol" w:hAnsi="Symbol" w:hint="default"/>
      </w:rPr>
    </w:lvl>
    <w:lvl w:ilvl="4" w:tplc="9C68CB72">
      <w:start w:val="1"/>
      <w:numFmt w:val="bullet"/>
      <w:lvlText w:val="o"/>
      <w:lvlJc w:val="left"/>
      <w:pPr>
        <w:ind w:left="3600" w:hanging="360"/>
      </w:pPr>
      <w:rPr>
        <w:rFonts w:ascii="Courier New" w:hAnsi="Courier New" w:hint="default"/>
      </w:rPr>
    </w:lvl>
    <w:lvl w:ilvl="5" w:tplc="83445612">
      <w:start w:val="1"/>
      <w:numFmt w:val="bullet"/>
      <w:lvlText w:val=""/>
      <w:lvlJc w:val="left"/>
      <w:pPr>
        <w:ind w:left="4320" w:hanging="360"/>
      </w:pPr>
      <w:rPr>
        <w:rFonts w:ascii="Wingdings" w:hAnsi="Wingdings" w:hint="default"/>
      </w:rPr>
    </w:lvl>
    <w:lvl w:ilvl="6" w:tplc="619AE646">
      <w:start w:val="1"/>
      <w:numFmt w:val="bullet"/>
      <w:lvlText w:val=""/>
      <w:lvlJc w:val="left"/>
      <w:pPr>
        <w:ind w:left="5040" w:hanging="360"/>
      </w:pPr>
      <w:rPr>
        <w:rFonts w:ascii="Symbol" w:hAnsi="Symbol" w:hint="default"/>
      </w:rPr>
    </w:lvl>
    <w:lvl w:ilvl="7" w:tplc="A21CA4B8">
      <w:start w:val="1"/>
      <w:numFmt w:val="bullet"/>
      <w:lvlText w:val="o"/>
      <w:lvlJc w:val="left"/>
      <w:pPr>
        <w:ind w:left="5760" w:hanging="360"/>
      </w:pPr>
      <w:rPr>
        <w:rFonts w:ascii="Courier New" w:hAnsi="Courier New" w:hint="default"/>
      </w:rPr>
    </w:lvl>
    <w:lvl w:ilvl="8" w:tplc="BE58EB02">
      <w:start w:val="1"/>
      <w:numFmt w:val="bullet"/>
      <w:lvlText w:val=""/>
      <w:lvlJc w:val="left"/>
      <w:pPr>
        <w:ind w:left="6480" w:hanging="360"/>
      </w:pPr>
      <w:rPr>
        <w:rFonts w:ascii="Wingdings" w:hAnsi="Wingdings" w:hint="default"/>
      </w:rPr>
    </w:lvl>
  </w:abstractNum>
  <w:abstractNum w:abstractNumId="30" w15:restartNumberingAfterBreak="0">
    <w:nsid w:val="515852BF"/>
    <w:multiLevelType w:val="hybridMultilevel"/>
    <w:tmpl w:val="4B186338"/>
    <w:lvl w:ilvl="0" w:tplc="E07EC30A">
      <w:start w:val="1"/>
      <w:numFmt w:val="bullet"/>
      <w:lvlText w:val="-"/>
      <w:lvlJc w:val="left"/>
      <w:pPr>
        <w:ind w:left="720" w:hanging="360"/>
      </w:pPr>
      <w:rPr>
        <w:rFonts w:ascii="Calibri" w:hAnsi="Calibri" w:hint="default"/>
      </w:rPr>
    </w:lvl>
    <w:lvl w:ilvl="1" w:tplc="D3CCB920">
      <w:start w:val="1"/>
      <w:numFmt w:val="bullet"/>
      <w:lvlText w:val="o"/>
      <w:lvlJc w:val="left"/>
      <w:pPr>
        <w:ind w:left="1440" w:hanging="360"/>
      </w:pPr>
      <w:rPr>
        <w:rFonts w:ascii="Courier New" w:hAnsi="Courier New" w:hint="default"/>
      </w:rPr>
    </w:lvl>
    <w:lvl w:ilvl="2" w:tplc="AD60CC46">
      <w:start w:val="1"/>
      <w:numFmt w:val="bullet"/>
      <w:lvlText w:val=""/>
      <w:lvlJc w:val="left"/>
      <w:pPr>
        <w:ind w:left="2160" w:hanging="360"/>
      </w:pPr>
      <w:rPr>
        <w:rFonts w:ascii="Wingdings" w:hAnsi="Wingdings" w:hint="default"/>
      </w:rPr>
    </w:lvl>
    <w:lvl w:ilvl="3" w:tplc="13DC46A6">
      <w:start w:val="1"/>
      <w:numFmt w:val="bullet"/>
      <w:lvlText w:val=""/>
      <w:lvlJc w:val="left"/>
      <w:pPr>
        <w:ind w:left="2880" w:hanging="360"/>
      </w:pPr>
      <w:rPr>
        <w:rFonts w:ascii="Symbol" w:hAnsi="Symbol" w:hint="default"/>
      </w:rPr>
    </w:lvl>
    <w:lvl w:ilvl="4" w:tplc="B972E220">
      <w:start w:val="1"/>
      <w:numFmt w:val="bullet"/>
      <w:lvlText w:val="o"/>
      <w:lvlJc w:val="left"/>
      <w:pPr>
        <w:ind w:left="3600" w:hanging="360"/>
      </w:pPr>
      <w:rPr>
        <w:rFonts w:ascii="Courier New" w:hAnsi="Courier New" w:hint="default"/>
      </w:rPr>
    </w:lvl>
    <w:lvl w:ilvl="5" w:tplc="72C8F45A">
      <w:start w:val="1"/>
      <w:numFmt w:val="bullet"/>
      <w:lvlText w:val=""/>
      <w:lvlJc w:val="left"/>
      <w:pPr>
        <w:ind w:left="4320" w:hanging="360"/>
      </w:pPr>
      <w:rPr>
        <w:rFonts w:ascii="Wingdings" w:hAnsi="Wingdings" w:hint="default"/>
      </w:rPr>
    </w:lvl>
    <w:lvl w:ilvl="6" w:tplc="A656B466">
      <w:start w:val="1"/>
      <w:numFmt w:val="bullet"/>
      <w:lvlText w:val=""/>
      <w:lvlJc w:val="left"/>
      <w:pPr>
        <w:ind w:left="5040" w:hanging="360"/>
      </w:pPr>
      <w:rPr>
        <w:rFonts w:ascii="Symbol" w:hAnsi="Symbol" w:hint="default"/>
      </w:rPr>
    </w:lvl>
    <w:lvl w:ilvl="7" w:tplc="27E62B18">
      <w:start w:val="1"/>
      <w:numFmt w:val="bullet"/>
      <w:lvlText w:val="o"/>
      <w:lvlJc w:val="left"/>
      <w:pPr>
        <w:ind w:left="5760" w:hanging="360"/>
      </w:pPr>
      <w:rPr>
        <w:rFonts w:ascii="Courier New" w:hAnsi="Courier New" w:hint="default"/>
      </w:rPr>
    </w:lvl>
    <w:lvl w:ilvl="8" w:tplc="AF12B0C2">
      <w:start w:val="1"/>
      <w:numFmt w:val="bullet"/>
      <w:lvlText w:val=""/>
      <w:lvlJc w:val="left"/>
      <w:pPr>
        <w:ind w:left="6480" w:hanging="360"/>
      </w:pPr>
      <w:rPr>
        <w:rFonts w:ascii="Wingdings" w:hAnsi="Wingdings" w:hint="default"/>
      </w:rPr>
    </w:lvl>
  </w:abstractNum>
  <w:abstractNum w:abstractNumId="31" w15:restartNumberingAfterBreak="0">
    <w:nsid w:val="594D2654"/>
    <w:multiLevelType w:val="hybridMultilevel"/>
    <w:tmpl w:val="25F8F792"/>
    <w:lvl w:ilvl="0" w:tplc="4184D600">
      <w:start w:val="1"/>
      <w:numFmt w:val="bullet"/>
      <w:lvlText w:val="-"/>
      <w:lvlJc w:val="left"/>
      <w:pPr>
        <w:ind w:left="720" w:hanging="360"/>
      </w:pPr>
      <w:rPr>
        <w:rFonts w:ascii="Calibri" w:hAnsi="Calibri" w:hint="default"/>
      </w:rPr>
    </w:lvl>
    <w:lvl w:ilvl="1" w:tplc="370AFB52">
      <w:start w:val="1"/>
      <w:numFmt w:val="bullet"/>
      <w:lvlText w:val="o"/>
      <w:lvlJc w:val="left"/>
      <w:pPr>
        <w:ind w:left="1440" w:hanging="360"/>
      </w:pPr>
      <w:rPr>
        <w:rFonts w:ascii="Courier New" w:hAnsi="Courier New" w:hint="default"/>
      </w:rPr>
    </w:lvl>
    <w:lvl w:ilvl="2" w:tplc="33D01282">
      <w:start w:val="1"/>
      <w:numFmt w:val="bullet"/>
      <w:lvlText w:val=""/>
      <w:lvlJc w:val="left"/>
      <w:pPr>
        <w:ind w:left="2160" w:hanging="360"/>
      </w:pPr>
      <w:rPr>
        <w:rFonts w:ascii="Wingdings" w:hAnsi="Wingdings" w:hint="default"/>
      </w:rPr>
    </w:lvl>
    <w:lvl w:ilvl="3" w:tplc="4BA8BA44">
      <w:start w:val="1"/>
      <w:numFmt w:val="bullet"/>
      <w:lvlText w:val=""/>
      <w:lvlJc w:val="left"/>
      <w:pPr>
        <w:ind w:left="2880" w:hanging="360"/>
      </w:pPr>
      <w:rPr>
        <w:rFonts w:ascii="Symbol" w:hAnsi="Symbol" w:hint="default"/>
      </w:rPr>
    </w:lvl>
    <w:lvl w:ilvl="4" w:tplc="3B244554">
      <w:start w:val="1"/>
      <w:numFmt w:val="bullet"/>
      <w:lvlText w:val="o"/>
      <w:lvlJc w:val="left"/>
      <w:pPr>
        <w:ind w:left="3600" w:hanging="360"/>
      </w:pPr>
      <w:rPr>
        <w:rFonts w:ascii="Courier New" w:hAnsi="Courier New" w:hint="default"/>
      </w:rPr>
    </w:lvl>
    <w:lvl w:ilvl="5" w:tplc="15B2C442">
      <w:start w:val="1"/>
      <w:numFmt w:val="bullet"/>
      <w:lvlText w:val=""/>
      <w:lvlJc w:val="left"/>
      <w:pPr>
        <w:ind w:left="4320" w:hanging="360"/>
      </w:pPr>
      <w:rPr>
        <w:rFonts w:ascii="Wingdings" w:hAnsi="Wingdings" w:hint="default"/>
      </w:rPr>
    </w:lvl>
    <w:lvl w:ilvl="6" w:tplc="C840EA32">
      <w:start w:val="1"/>
      <w:numFmt w:val="bullet"/>
      <w:lvlText w:val=""/>
      <w:lvlJc w:val="left"/>
      <w:pPr>
        <w:ind w:left="5040" w:hanging="360"/>
      </w:pPr>
      <w:rPr>
        <w:rFonts w:ascii="Symbol" w:hAnsi="Symbol" w:hint="default"/>
      </w:rPr>
    </w:lvl>
    <w:lvl w:ilvl="7" w:tplc="15BE9B3C">
      <w:start w:val="1"/>
      <w:numFmt w:val="bullet"/>
      <w:lvlText w:val="o"/>
      <w:lvlJc w:val="left"/>
      <w:pPr>
        <w:ind w:left="5760" w:hanging="360"/>
      </w:pPr>
      <w:rPr>
        <w:rFonts w:ascii="Courier New" w:hAnsi="Courier New" w:hint="default"/>
      </w:rPr>
    </w:lvl>
    <w:lvl w:ilvl="8" w:tplc="B588926A">
      <w:start w:val="1"/>
      <w:numFmt w:val="bullet"/>
      <w:lvlText w:val=""/>
      <w:lvlJc w:val="left"/>
      <w:pPr>
        <w:ind w:left="6480" w:hanging="360"/>
      </w:pPr>
      <w:rPr>
        <w:rFonts w:ascii="Wingdings" w:hAnsi="Wingdings" w:hint="default"/>
      </w:rPr>
    </w:lvl>
  </w:abstractNum>
  <w:abstractNum w:abstractNumId="32" w15:restartNumberingAfterBreak="0">
    <w:nsid w:val="59CF3601"/>
    <w:multiLevelType w:val="hybridMultilevel"/>
    <w:tmpl w:val="16726B76"/>
    <w:lvl w:ilvl="0" w:tplc="EF0E9A8A">
      <w:start w:val="1"/>
      <w:numFmt w:val="bullet"/>
      <w:lvlText w:val="-"/>
      <w:lvlJc w:val="left"/>
      <w:pPr>
        <w:ind w:left="720" w:hanging="360"/>
      </w:pPr>
      <w:rPr>
        <w:rFonts w:ascii="Calibri" w:hAnsi="Calibri" w:hint="default"/>
      </w:rPr>
    </w:lvl>
    <w:lvl w:ilvl="1" w:tplc="4C7823AE">
      <w:start w:val="1"/>
      <w:numFmt w:val="bullet"/>
      <w:lvlText w:val="o"/>
      <w:lvlJc w:val="left"/>
      <w:pPr>
        <w:ind w:left="1440" w:hanging="360"/>
      </w:pPr>
      <w:rPr>
        <w:rFonts w:ascii="Courier New" w:hAnsi="Courier New" w:hint="default"/>
      </w:rPr>
    </w:lvl>
    <w:lvl w:ilvl="2" w:tplc="24043A42">
      <w:start w:val="1"/>
      <w:numFmt w:val="bullet"/>
      <w:lvlText w:val=""/>
      <w:lvlJc w:val="left"/>
      <w:pPr>
        <w:ind w:left="2160" w:hanging="360"/>
      </w:pPr>
      <w:rPr>
        <w:rFonts w:ascii="Wingdings" w:hAnsi="Wingdings" w:hint="default"/>
      </w:rPr>
    </w:lvl>
    <w:lvl w:ilvl="3" w:tplc="5B2AD03A">
      <w:start w:val="1"/>
      <w:numFmt w:val="bullet"/>
      <w:lvlText w:val=""/>
      <w:lvlJc w:val="left"/>
      <w:pPr>
        <w:ind w:left="2880" w:hanging="360"/>
      </w:pPr>
      <w:rPr>
        <w:rFonts w:ascii="Symbol" w:hAnsi="Symbol" w:hint="default"/>
      </w:rPr>
    </w:lvl>
    <w:lvl w:ilvl="4" w:tplc="CBBC6098">
      <w:start w:val="1"/>
      <w:numFmt w:val="bullet"/>
      <w:lvlText w:val="o"/>
      <w:lvlJc w:val="left"/>
      <w:pPr>
        <w:ind w:left="3600" w:hanging="360"/>
      </w:pPr>
      <w:rPr>
        <w:rFonts w:ascii="Courier New" w:hAnsi="Courier New" w:hint="default"/>
      </w:rPr>
    </w:lvl>
    <w:lvl w:ilvl="5" w:tplc="3E966E1C">
      <w:start w:val="1"/>
      <w:numFmt w:val="bullet"/>
      <w:lvlText w:val=""/>
      <w:lvlJc w:val="left"/>
      <w:pPr>
        <w:ind w:left="4320" w:hanging="360"/>
      </w:pPr>
      <w:rPr>
        <w:rFonts w:ascii="Wingdings" w:hAnsi="Wingdings" w:hint="default"/>
      </w:rPr>
    </w:lvl>
    <w:lvl w:ilvl="6" w:tplc="95AEBC4C">
      <w:start w:val="1"/>
      <w:numFmt w:val="bullet"/>
      <w:lvlText w:val=""/>
      <w:lvlJc w:val="left"/>
      <w:pPr>
        <w:ind w:left="5040" w:hanging="360"/>
      </w:pPr>
      <w:rPr>
        <w:rFonts w:ascii="Symbol" w:hAnsi="Symbol" w:hint="default"/>
      </w:rPr>
    </w:lvl>
    <w:lvl w:ilvl="7" w:tplc="1FFEDC5E">
      <w:start w:val="1"/>
      <w:numFmt w:val="bullet"/>
      <w:lvlText w:val="o"/>
      <w:lvlJc w:val="left"/>
      <w:pPr>
        <w:ind w:left="5760" w:hanging="360"/>
      </w:pPr>
      <w:rPr>
        <w:rFonts w:ascii="Courier New" w:hAnsi="Courier New" w:hint="default"/>
      </w:rPr>
    </w:lvl>
    <w:lvl w:ilvl="8" w:tplc="9D927CFC">
      <w:start w:val="1"/>
      <w:numFmt w:val="bullet"/>
      <w:lvlText w:val=""/>
      <w:lvlJc w:val="left"/>
      <w:pPr>
        <w:ind w:left="6480" w:hanging="360"/>
      </w:pPr>
      <w:rPr>
        <w:rFonts w:ascii="Wingdings" w:hAnsi="Wingdings" w:hint="default"/>
      </w:rPr>
    </w:lvl>
  </w:abstractNum>
  <w:abstractNum w:abstractNumId="33" w15:restartNumberingAfterBreak="0">
    <w:nsid w:val="63A9193A"/>
    <w:multiLevelType w:val="hybridMultilevel"/>
    <w:tmpl w:val="02D61DE8"/>
    <w:lvl w:ilvl="0" w:tplc="D604122E">
      <w:start w:val="1"/>
      <w:numFmt w:val="bullet"/>
      <w:lvlText w:val="-"/>
      <w:lvlJc w:val="left"/>
      <w:pPr>
        <w:ind w:left="720" w:hanging="360"/>
      </w:pPr>
      <w:rPr>
        <w:rFonts w:ascii="Calibri" w:hAnsi="Calibri" w:hint="default"/>
      </w:rPr>
    </w:lvl>
    <w:lvl w:ilvl="1" w:tplc="B3E87B56">
      <w:start w:val="1"/>
      <w:numFmt w:val="bullet"/>
      <w:lvlText w:val="o"/>
      <w:lvlJc w:val="left"/>
      <w:pPr>
        <w:ind w:left="1440" w:hanging="360"/>
      </w:pPr>
      <w:rPr>
        <w:rFonts w:ascii="Courier New" w:hAnsi="Courier New" w:hint="default"/>
      </w:rPr>
    </w:lvl>
    <w:lvl w:ilvl="2" w:tplc="019C269E">
      <w:start w:val="1"/>
      <w:numFmt w:val="bullet"/>
      <w:lvlText w:val=""/>
      <w:lvlJc w:val="left"/>
      <w:pPr>
        <w:ind w:left="2160" w:hanging="360"/>
      </w:pPr>
      <w:rPr>
        <w:rFonts w:ascii="Wingdings" w:hAnsi="Wingdings" w:hint="default"/>
      </w:rPr>
    </w:lvl>
    <w:lvl w:ilvl="3" w:tplc="BECC3A78">
      <w:start w:val="1"/>
      <w:numFmt w:val="bullet"/>
      <w:lvlText w:val=""/>
      <w:lvlJc w:val="left"/>
      <w:pPr>
        <w:ind w:left="2880" w:hanging="360"/>
      </w:pPr>
      <w:rPr>
        <w:rFonts w:ascii="Symbol" w:hAnsi="Symbol" w:hint="default"/>
      </w:rPr>
    </w:lvl>
    <w:lvl w:ilvl="4" w:tplc="7010B9FE">
      <w:start w:val="1"/>
      <w:numFmt w:val="bullet"/>
      <w:lvlText w:val="o"/>
      <w:lvlJc w:val="left"/>
      <w:pPr>
        <w:ind w:left="3600" w:hanging="360"/>
      </w:pPr>
      <w:rPr>
        <w:rFonts w:ascii="Courier New" w:hAnsi="Courier New" w:hint="default"/>
      </w:rPr>
    </w:lvl>
    <w:lvl w:ilvl="5" w:tplc="F4E6A66E">
      <w:start w:val="1"/>
      <w:numFmt w:val="bullet"/>
      <w:lvlText w:val=""/>
      <w:lvlJc w:val="left"/>
      <w:pPr>
        <w:ind w:left="4320" w:hanging="360"/>
      </w:pPr>
      <w:rPr>
        <w:rFonts w:ascii="Wingdings" w:hAnsi="Wingdings" w:hint="default"/>
      </w:rPr>
    </w:lvl>
    <w:lvl w:ilvl="6" w:tplc="4AC249DA">
      <w:start w:val="1"/>
      <w:numFmt w:val="bullet"/>
      <w:lvlText w:val=""/>
      <w:lvlJc w:val="left"/>
      <w:pPr>
        <w:ind w:left="5040" w:hanging="360"/>
      </w:pPr>
      <w:rPr>
        <w:rFonts w:ascii="Symbol" w:hAnsi="Symbol" w:hint="default"/>
      </w:rPr>
    </w:lvl>
    <w:lvl w:ilvl="7" w:tplc="865E4F2E">
      <w:start w:val="1"/>
      <w:numFmt w:val="bullet"/>
      <w:lvlText w:val="o"/>
      <w:lvlJc w:val="left"/>
      <w:pPr>
        <w:ind w:left="5760" w:hanging="360"/>
      </w:pPr>
      <w:rPr>
        <w:rFonts w:ascii="Courier New" w:hAnsi="Courier New" w:hint="default"/>
      </w:rPr>
    </w:lvl>
    <w:lvl w:ilvl="8" w:tplc="19E0149C">
      <w:start w:val="1"/>
      <w:numFmt w:val="bullet"/>
      <w:lvlText w:val=""/>
      <w:lvlJc w:val="left"/>
      <w:pPr>
        <w:ind w:left="6480" w:hanging="360"/>
      </w:pPr>
      <w:rPr>
        <w:rFonts w:ascii="Wingdings" w:hAnsi="Wingdings" w:hint="default"/>
      </w:rPr>
    </w:lvl>
  </w:abstractNum>
  <w:abstractNum w:abstractNumId="34" w15:restartNumberingAfterBreak="0">
    <w:nsid w:val="6D702714"/>
    <w:multiLevelType w:val="hybridMultilevel"/>
    <w:tmpl w:val="E1FE6032"/>
    <w:lvl w:ilvl="0" w:tplc="DCC4F8C0">
      <w:start w:val="1"/>
      <w:numFmt w:val="bullet"/>
      <w:lvlText w:val="-"/>
      <w:lvlJc w:val="left"/>
      <w:pPr>
        <w:ind w:left="720" w:hanging="360"/>
      </w:pPr>
      <w:rPr>
        <w:rFonts w:ascii="Symbol" w:hAnsi="Symbol" w:hint="default"/>
      </w:rPr>
    </w:lvl>
    <w:lvl w:ilvl="1" w:tplc="95709910">
      <w:start w:val="1"/>
      <w:numFmt w:val="bullet"/>
      <w:lvlText w:val="o"/>
      <w:lvlJc w:val="left"/>
      <w:pPr>
        <w:ind w:left="1440" w:hanging="360"/>
      </w:pPr>
      <w:rPr>
        <w:rFonts w:ascii="Courier New" w:hAnsi="Courier New" w:hint="default"/>
      </w:rPr>
    </w:lvl>
    <w:lvl w:ilvl="2" w:tplc="94B2DFC0">
      <w:start w:val="1"/>
      <w:numFmt w:val="bullet"/>
      <w:lvlText w:val=""/>
      <w:lvlJc w:val="left"/>
      <w:pPr>
        <w:ind w:left="2160" w:hanging="360"/>
      </w:pPr>
      <w:rPr>
        <w:rFonts w:ascii="Wingdings" w:hAnsi="Wingdings" w:hint="default"/>
      </w:rPr>
    </w:lvl>
    <w:lvl w:ilvl="3" w:tplc="7546976A">
      <w:start w:val="1"/>
      <w:numFmt w:val="bullet"/>
      <w:lvlText w:val=""/>
      <w:lvlJc w:val="left"/>
      <w:pPr>
        <w:ind w:left="2880" w:hanging="360"/>
      </w:pPr>
      <w:rPr>
        <w:rFonts w:ascii="Symbol" w:hAnsi="Symbol" w:hint="default"/>
      </w:rPr>
    </w:lvl>
    <w:lvl w:ilvl="4" w:tplc="4A04112C">
      <w:start w:val="1"/>
      <w:numFmt w:val="bullet"/>
      <w:lvlText w:val="o"/>
      <w:lvlJc w:val="left"/>
      <w:pPr>
        <w:ind w:left="3600" w:hanging="360"/>
      </w:pPr>
      <w:rPr>
        <w:rFonts w:ascii="Courier New" w:hAnsi="Courier New" w:hint="default"/>
      </w:rPr>
    </w:lvl>
    <w:lvl w:ilvl="5" w:tplc="01207376">
      <w:start w:val="1"/>
      <w:numFmt w:val="bullet"/>
      <w:lvlText w:val=""/>
      <w:lvlJc w:val="left"/>
      <w:pPr>
        <w:ind w:left="4320" w:hanging="360"/>
      </w:pPr>
      <w:rPr>
        <w:rFonts w:ascii="Wingdings" w:hAnsi="Wingdings" w:hint="default"/>
      </w:rPr>
    </w:lvl>
    <w:lvl w:ilvl="6" w:tplc="EB6895D6">
      <w:start w:val="1"/>
      <w:numFmt w:val="bullet"/>
      <w:lvlText w:val=""/>
      <w:lvlJc w:val="left"/>
      <w:pPr>
        <w:ind w:left="5040" w:hanging="360"/>
      </w:pPr>
      <w:rPr>
        <w:rFonts w:ascii="Symbol" w:hAnsi="Symbol" w:hint="default"/>
      </w:rPr>
    </w:lvl>
    <w:lvl w:ilvl="7" w:tplc="A5CE51FA">
      <w:start w:val="1"/>
      <w:numFmt w:val="bullet"/>
      <w:lvlText w:val="o"/>
      <w:lvlJc w:val="left"/>
      <w:pPr>
        <w:ind w:left="5760" w:hanging="360"/>
      </w:pPr>
      <w:rPr>
        <w:rFonts w:ascii="Courier New" w:hAnsi="Courier New" w:hint="default"/>
      </w:rPr>
    </w:lvl>
    <w:lvl w:ilvl="8" w:tplc="3D461C38">
      <w:start w:val="1"/>
      <w:numFmt w:val="bullet"/>
      <w:lvlText w:val=""/>
      <w:lvlJc w:val="left"/>
      <w:pPr>
        <w:ind w:left="6480" w:hanging="360"/>
      </w:pPr>
      <w:rPr>
        <w:rFonts w:ascii="Wingdings" w:hAnsi="Wingdings" w:hint="default"/>
      </w:rPr>
    </w:lvl>
  </w:abstractNum>
  <w:abstractNum w:abstractNumId="35" w15:restartNumberingAfterBreak="0">
    <w:nsid w:val="6EC722CA"/>
    <w:multiLevelType w:val="hybridMultilevel"/>
    <w:tmpl w:val="D5D8641C"/>
    <w:lvl w:ilvl="0" w:tplc="FD32F708">
      <w:start w:val="1"/>
      <w:numFmt w:val="bullet"/>
      <w:lvlText w:val="-"/>
      <w:lvlJc w:val="left"/>
      <w:pPr>
        <w:ind w:left="720" w:hanging="360"/>
      </w:pPr>
      <w:rPr>
        <w:rFonts w:ascii="Calibri" w:hAnsi="Calibri" w:hint="default"/>
      </w:rPr>
    </w:lvl>
    <w:lvl w:ilvl="1" w:tplc="9CA2694A">
      <w:start w:val="1"/>
      <w:numFmt w:val="bullet"/>
      <w:lvlText w:val="o"/>
      <w:lvlJc w:val="left"/>
      <w:pPr>
        <w:ind w:left="1440" w:hanging="360"/>
      </w:pPr>
      <w:rPr>
        <w:rFonts w:ascii="Courier New" w:hAnsi="Courier New" w:hint="default"/>
      </w:rPr>
    </w:lvl>
    <w:lvl w:ilvl="2" w:tplc="D590B598">
      <w:start w:val="1"/>
      <w:numFmt w:val="bullet"/>
      <w:lvlText w:val=""/>
      <w:lvlJc w:val="left"/>
      <w:pPr>
        <w:ind w:left="2160" w:hanging="360"/>
      </w:pPr>
      <w:rPr>
        <w:rFonts w:ascii="Wingdings" w:hAnsi="Wingdings" w:hint="default"/>
      </w:rPr>
    </w:lvl>
    <w:lvl w:ilvl="3" w:tplc="38883738">
      <w:start w:val="1"/>
      <w:numFmt w:val="bullet"/>
      <w:lvlText w:val=""/>
      <w:lvlJc w:val="left"/>
      <w:pPr>
        <w:ind w:left="2880" w:hanging="360"/>
      </w:pPr>
      <w:rPr>
        <w:rFonts w:ascii="Symbol" w:hAnsi="Symbol" w:hint="default"/>
      </w:rPr>
    </w:lvl>
    <w:lvl w:ilvl="4" w:tplc="BC2C9CEE">
      <w:start w:val="1"/>
      <w:numFmt w:val="bullet"/>
      <w:lvlText w:val="o"/>
      <w:lvlJc w:val="left"/>
      <w:pPr>
        <w:ind w:left="3600" w:hanging="360"/>
      </w:pPr>
      <w:rPr>
        <w:rFonts w:ascii="Courier New" w:hAnsi="Courier New" w:hint="default"/>
      </w:rPr>
    </w:lvl>
    <w:lvl w:ilvl="5" w:tplc="D26AE4C8">
      <w:start w:val="1"/>
      <w:numFmt w:val="bullet"/>
      <w:lvlText w:val=""/>
      <w:lvlJc w:val="left"/>
      <w:pPr>
        <w:ind w:left="4320" w:hanging="360"/>
      </w:pPr>
      <w:rPr>
        <w:rFonts w:ascii="Wingdings" w:hAnsi="Wingdings" w:hint="default"/>
      </w:rPr>
    </w:lvl>
    <w:lvl w:ilvl="6" w:tplc="6748C6BC">
      <w:start w:val="1"/>
      <w:numFmt w:val="bullet"/>
      <w:lvlText w:val=""/>
      <w:lvlJc w:val="left"/>
      <w:pPr>
        <w:ind w:left="5040" w:hanging="360"/>
      </w:pPr>
      <w:rPr>
        <w:rFonts w:ascii="Symbol" w:hAnsi="Symbol" w:hint="default"/>
      </w:rPr>
    </w:lvl>
    <w:lvl w:ilvl="7" w:tplc="D0C80EFA">
      <w:start w:val="1"/>
      <w:numFmt w:val="bullet"/>
      <w:lvlText w:val="o"/>
      <w:lvlJc w:val="left"/>
      <w:pPr>
        <w:ind w:left="5760" w:hanging="360"/>
      </w:pPr>
      <w:rPr>
        <w:rFonts w:ascii="Courier New" w:hAnsi="Courier New" w:hint="default"/>
      </w:rPr>
    </w:lvl>
    <w:lvl w:ilvl="8" w:tplc="CE984C8E">
      <w:start w:val="1"/>
      <w:numFmt w:val="bullet"/>
      <w:lvlText w:val=""/>
      <w:lvlJc w:val="left"/>
      <w:pPr>
        <w:ind w:left="6480" w:hanging="360"/>
      </w:pPr>
      <w:rPr>
        <w:rFonts w:ascii="Wingdings" w:hAnsi="Wingdings" w:hint="default"/>
      </w:rPr>
    </w:lvl>
  </w:abstractNum>
  <w:abstractNum w:abstractNumId="36" w15:restartNumberingAfterBreak="0">
    <w:nsid w:val="744D7072"/>
    <w:multiLevelType w:val="hybridMultilevel"/>
    <w:tmpl w:val="34946F84"/>
    <w:lvl w:ilvl="0" w:tplc="7C347D72">
      <w:start w:val="1"/>
      <w:numFmt w:val="bullet"/>
      <w:lvlText w:val="-"/>
      <w:lvlJc w:val="left"/>
      <w:pPr>
        <w:ind w:left="720" w:hanging="360"/>
      </w:pPr>
      <w:rPr>
        <w:rFonts w:ascii="Calibri" w:hAnsi="Calibri" w:hint="default"/>
      </w:rPr>
    </w:lvl>
    <w:lvl w:ilvl="1" w:tplc="172C4912">
      <w:start w:val="1"/>
      <w:numFmt w:val="bullet"/>
      <w:lvlText w:val="o"/>
      <w:lvlJc w:val="left"/>
      <w:pPr>
        <w:ind w:left="1440" w:hanging="360"/>
      </w:pPr>
      <w:rPr>
        <w:rFonts w:ascii="Courier New" w:hAnsi="Courier New" w:hint="default"/>
      </w:rPr>
    </w:lvl>
    <w:lvl w:ilvl="2" w:tplc="9F76F600">
      <w:start w:val="1"/>
      <w:numFmt w:val="bullet"/>
      <w:lvlText w:val=""/>
      <w:lvlJc w:val="left"/>
      <w:pPr>
        <w:ind w:left="2160" w:hanging="360"/>
      </w:pPr>
      <w:rPr>
        <w:rFonts w:ascii="Wingdings" w:hAnsi="Wingdings" w:hint="default"/>
      </w:rPr>
    </w:lvl>
    <w:lvl w:ilvl="3" w:tplc="0BCE21A8">
      <w:start w:val="1"/>
      <w:numFmt w:val="bullet"/>
      <w:lvlText w:val=""/>
      <w:lvlJc w:val="left"/>
      <w:pPr>
        <w:ind w:left="2880" w:hanging="360"/>
      </w:pPr>
      <w:rPr>
        <w:rFonts w:ascii="Symbol" w:hAnsi="Symbol" w:hint="default"/>
      </w:rPr>
    </w:lvl>
    <w:lvl w:ilvl="4" w:tplc="98187A5C">
      <w:start w:val="1"/>
      <w:numFmt w:val="bullet"/>
      <w:lvlText w:val="o"/>
      <w:lvlJc w:val="left"/>
      <w:pPr>
        <w:ind w:left="3600" w:hanging="360"/>
      </w:pPr>
      <w:rPr>
        <w:rFonts w:ascii="Courier New" w:hAnsi="Courier New" w:hint="default"/>
      </w:rPr>
    </w:lvl>
    <w:lvl w:ilvl="5" w:tplc="B7E0A766">
      <w:start w:val="1"/>
      <w:numFmt w:val="bullet"/>
      <w:lvlText w:val=""/>
      <w:lvlJc w:val="left"/>
      <w:pPr>
        <w:ind w:left="4320" w:hanging="360"/>
      </w:pPr>
      <w:rPr>
        <w:rFonts w:ascii="Wingdings" w:hAnsi="Wingdings" w:hint="default"/>
      </w:rPr>
    </w:lvl>
    <w:lvl w:ilvl="6" w:tplc="999C87B0">
      <w:start w:val="1"/>
      <w:numFmt w:val="bullet"/>
      <w:lvlText w:val=""/>
      <w:lvlJc w:val="left"/>
      <w:pPr>
        <w:ind w:left="5040" w:hanging="360"/>
      </w:pPr>
      <w:rPr>
        <w:rFonts w:ascii="Symbol" w:hAnsi="Symbol" w:hint="default"/>
      </w:rPr>
    </w:lvl>
    <w:lvl w:ilvl="7" w:tplc="D0ACFC4E">
      <w:start w:val="1"/>
      <w:numFmt w:val="bullet"/>
      <w:lvlText w:val="o"/>
      <w:lvlJc w:val="left"/>
      <w:pPr>
        <w:ind w:left="5760" w:hanging="360"/>
      </w:pPr>
      <w:rPr>
        <w:rFonts w:ascii="Courier New" w:hAnsi="Courier New" w:hint="default"/>
      </w:rPr>
    </w:lvl>
    <w:lvl w:ilvl="8" w:tplc="EBBC19B6">
      <w:start w:val="1"/>
      <w:numFmt w:val="bullet"/>
      <w:lvlText w:val=""/>
      <w:lvlJc w:val="left"/>
      <w:pPr>
        <w:ind w:left="6480" w:hanging="360"/>
      </w:pPr>
      <w:rPr>
        <w:rFonts w:ascii="Wingdings" w:hAnsi="Wingdings" w:hint="default"/>
      </w:rPr>
    </w:lvl>
  </w:abstractNum>
  <w:abstractNum w:abstractNumId="37" w15:restartNumberingAfterBreak="0">
    <w:nsid w:val="76A32436"/>
    <w:multiLevelType w:val="hybridMultilevel"/>
    <w:tmpl w:val="CF5C897E"/>
    <w:lvl w:ilvl="0" w:tplc="3E4E80DC">
      <w:start w:val="1"/>
      <w:numFmt w:val="bullet"/>
      <w:lvlText w:val="-"/>
      <w:lvlJc w:val="left"/>
      <w:pPr>
        <w:ind w:left="720" w:hanging="360"/>
      </w:pPr>
      <w:rPr>
        <w:rFonts w:ascii="Calibri" w:hAnsi="Calibri" w:hint="default"/>
      </w:rPr>
    </w:lvl>
    <w:lvl w:ilvl="1" w:tplc="FBF21ACC">
      <w:start w:val="1"/>
      <w:numFmt w:val="bullet"/>
      <w:lvlText w:val="o"/>
      <w:lvlJc w:val="left"/>
      <w:pPr>
        <w:ind w:left="1440" w:hanging="360"/>
      </w:pPr>
      <w:rPr>
        <w:rFonts w:ascii="Courier New" w:hAnsi="Courier New" w:hint="default"/>
      </w:rPr>
    </w:lvl>
    <w:lvl w:ilvl="2" w:tplc="5EBA63A8">
      <w:start w:val="1"/>
      <w:numFmt w:val="bullet"/>
      <w:lvlText w:val=""/>
      <w:lvlJc w:val="left"/>
      <w:pPr>
        <w:ind w:left="2160" w:hanging="360"/>
      </w:pPr>
      <w:rPr>
        <w:rFonts w:ascii="Wingdings" w:hAnsi="Wingdings" w:hint="default"/>
      </w:rPr>
    </w:lvl>
    <w:lvl w:ilvl="3" w:tplc="79AE8222">
      <w:start w:val="1"/>
      <w:numFmt w:val="bullet"/>
      <w:lvlText w:val=""/>
      <w:lvlJc w:val="left"/>
      <w:pPr>
        <w:ind w:left="2880" w:hanging="360"/>
      </w:pPr>
      <w:rPr>
        <w:rFonts w:ascii="Symbol" w:hAnsi="Symbol" w:hint="default"/>
      </w:rPr>
    </w:lvl>
    <w:lvl w:ilvl="4" w:tplc="E9BA28B4">
      <w:start w:val="1"/>
      <w:numFmt w:val="bullet"/>
      <w:lvlText w:val="o"/>
      <w:lvlJc w:val="left"/>
      <w:pPr>
        <w:ind w:left="3600" w:hanging="360"/>
      </w:pPr>
      <w:rPr>
        <w:rFonts w:ascii="Courier New" w:hAnsi="Courier New" w:hint="default"/>
      </w:rPr>
    </w:lvl>
    <w:lvl w:ilvl="5" w:tplc="CC323830">
      <w:start w:val="1"/>
      <w:numFmt w:val="bullet"/>
      <w:lvlText w:val=""/>
      <w:lvlJc w:val="left"/>
      <w:pPr>
        <w:ind w:left="4320" w:hanging="360"/>
      </w:pPr>
      <w:rPr>
        <w:rFonts w:ascii="Wingdings" w:hAnsi="Wingdings" w:hint="default"/>
      </w:rPr>
    </w:lvl>
    <w:lvl w:ilvl="6" w:tplc="DD42CCE8">
      <w:start w:val="1"/>
      <w:numFmt w:val="bullet"/>
      <w:lvlText w:val=""/>
      <w:lvlJc w:val="left"/>
      <w:pPr>
        <w:ind w:left="5040" w:hanging="360"/>
      </w:pPr>
      <w:rPr>
        <w:rFonts w:ascii="Symbol" w:hAnsi="Symbol" w:hint="default"/>
      </w:rPr>
    </w:lvl>
    <w:lvl w:ilvl="7" w:tplc="79CC2A10">
      <w:start w:val="1"/>
      <w:numFmt w:val="bullet"/>
      <w:lvlText w:val="o"/>
      <w:lvlJc w:val="left"/>
      <w:pPr>
        <w:ind w:left="5760" w:hanging="360"/>
      </w:pPr>
      <w:rPr>
        <w:rFonts w:ascii="Courier New" w:hAnsi="Courier New" w:hint="default"/>
      </w:rPr>
    </w:lvl>
    <w:lvl w:ilvl="8" w:tplc="FA94BFF8">
      <w:start w:val="1"/>
      <w:numFmt w:val="bullet"/>
      <w:lvlText w:val=""/>
      <w:lvlJc w:val="left"/>
      <w:pPr>
        <w:ind w:left="6480" w:hanging="360"/>
      </w:pPr>
      <w:rPr>
        <w:rFonts w:ascii="Wingdings" w:hAnsi="Wingdings" w:hint="default"/>
      </w:rPr>
    </w:lvl>
  </w:abstractNum>
  <w:abstractNum w:abstractNumId="38" w15:restartNumberingAfterBreak="0">
    <w:nsid w:val="79435AB8"/>
    <w:multiLevelType w:val="hybridMultilevel"/>
    <w:tmpl w:val="41A8302A"/>
    <w:lvl w:ilvl="0" w:tplc="2FAA0936">
      <w:start w:val="1"/>
      <w:numFmt w:val="bullet"/>
      <w:lvlText w:val="-"/>
      <w:lvlJc w:val="left"/>
      <w:pPr>
        <w:ind w:left="720" w:hanging="360"/>
      </w:pPr>
      <w:rPr>
        <w:rFonts w:ascii="Calibri" w:hAnsi="Calibri" w:hint="default"/>
      </w:rPr>
    </w:lvl>
    <w:lvl w:ilvl="1" w:tplc="B6962274">
      <w:start w:val="1"/>
      <w:numFmt w:val="bullet"/>
      <w:lvlText w:val="o"/>
      <w:lvlJc w:val="left"/>
      <w:pPr>
        <w:ind w:left="1440" w:hanging="360"/>
      </w:pPr>
      <w:rPr>
        <w:rFonts w:ascii="Courier New" w:hAnsi="Courier New" w:hint="default"/>
      </w:rPr>
    </w:lvl>
    <w:lvl w:ilvl="2" w:tplc="268E5D20">
      <w:start w:val="1"/>
      <w:numFmt w:val="bullet"/>
      <w:lvlText w:val=""/>
      <w:lvlJc w:val="left"/>
      <w:pPr>
        <w:ind w:left="2160" w:hanging="360"/>
      </w:pPr>
      <w:rPr>
        <w:rFonts w:ascii="Wingdings" w:hAnsi="Wingdings" w:hint="default"/>
      </w:rPr>
    </w:lvl>
    <w:lvl w:ilvl="3" w:tplc="00E22EE6">
      <w:start w:val="1"/>
      <w:numFmt w:val="bullet"/>
      <w:lvlText w:val=""/>
      <w:lvlJc w:val="left"/>
      <w:pPr>
        <w:ind w:left="2880" w:hanging="360"/>
      </w:pPr>
      <w:rPr>
        <w:rFonts w:ascii="Symbol" w:hAnsi="Symbol" w:hint="default"/>
      </w:rPr>
    </w:lvl>
    <w:lvl w:ilvl="4" w:tplc="A9ACCFCE">
      <w:start w:val="1"/>
      <w:numFmt w:val="bullet"/>
      <w:lvlText w:val="o"/>
      <w:lvlJc w:val="left"/>
      <w:pPr>
        <w:ind w:left="3600" w:hanging="360"/>
      </w:pPr>
      <w:rPr>
        <w:rFonts w:ascii="Courier New" w:hAnsi="Courier New" w:hint="default"/>
      </w:rPr>
    </w:lvl>
    <w:lvl w:ilvl="5" w:tplc="9920C732">
      <w:start w:val="1"/>
      <w:numFmt w:val="bullet"/>
      <w:lvlText w:val=""/>
      <w:lvlJc w:val="left"/>
      <w:pPr>
        <w:ind w:left="4320" w:hanging="360"/>
      </w:pPr>
      <w:rPr>
        <w:rFonts w:ascii="Wingdings" w:hAnsi="Wingdings" w:hint="default"/>
      </w:rPr>
    </w:lvl>
    <w:lvl w:ilvl="6" w:tplc="7A544678">
      <w:start w:val="1"/>
      <w:numFmt w:val="bullet"/>
      <w:lvlText w:val=""/>
      <w:lvlJc w:val="left"/>
      <w:pPr>
        <w:ind w:left="5040" w:hanging="360"/>
      </w:pPr>
      <w:rPr>
        <w:rFonts w:ascii="Symbol" w:hAnsi="Symbol" w:hint="default"/>
      </w:rPr>
    </w:lvl>
    <w:lvl w:ilvl="7" w:tplc="FCC00B9A">
      <w:start w:val="1"/>
      <w:numFmt w:val="bullet"/>
      <w:lvlText w:val="o"/>
      <w:lvlJc w:val="left"/>
      <w:pPr>
        <w:ind w:left="5760" w:hanging="360"/>
      </w:pPr>
      <w:rPr>
        <w:rFonts w:ascii="Courier New" w:hAnsi="Courier New" w:hint="default"/>
      </w:rPr>
    </w:lvl>
    <w:lvl w:ilvl="8" w:tplc="6B18F3CA">
      <w:start w:val="1"/>
      <w:numFmt w:val="bullet"/>
      <w:lvlText w:val=""/>
      <w:lvlJc w:val="left"/>
      <w:pPr>
        <w:ind w:left="6480" w:hanging="360"/>
      </w:pPr>
      <w:rPr>
        <w:rFonts w:ascii="Wingdings" w:hAnsi="Wingdings" w:hint="default"/>
      </w:rPr>
    </w:lvl>
  </w:abstractNum>
  <w:abstractNum w:abstractNumId="39" w15:restartNumberingAfterBreak="0">
    <w:nsid w:val="79517BAC"/>
    <w:multiLevelType w:val="hybridMultilevel"/>
    <w:tmpl w:val="ADB6AD5C"/>
    <w:lvl w:ilvl="0" w:tplc="26363D2C">
      <w:start w:val="1"/>
      <w:numFmt w:val="bullet"/>
      <w:lvlText w:val="-"/>
      <w:lvlJc w:val="left"/>
      <w:pPr>
        <w:ind w:left="720" w:hanging="360"/>
      </w:pPr>
      <w:rPr>
        <w:rFonts w:ascii="Calibri" w:hAnsi="Calibri" w:hint="default"/>
      </w:rPr>
    </w:lvl>
    <w:lvl w:ilvl="1" w:tplc="18AE0C74">
      <w:start w:val="1"/>
      <w:numFmt w:val="bullet"/>
      <w:lvlText w:val="o"/>
      <w:lvlJc w:val="left"/>
      <w:pPr>
        <w:ind w:left="1440" w:hanging="360"/>
      </w:pPr>
      <w:rPr>
        <w:rFonts w:ascii="Courier New" w:hAnsi="Courier New" w:hint="default"/>
      </w:rPr>
    </w:lvl>
    <w:lvl w:ilvl="2" w:tplc="04269458">
      <w:start w:val="1"/>
      <w:numFmt w:val="bullet"/>
      <w:lvlText w:val=""/>
      <w:lvlJc w:val="left"/>
      <w:pPr>
        <w:ind w:left="2160" w:hanging="360"/>
      </w:pPr>
      <w:rPr>
        <w:rFonts w:ascii="Wingdings" w:hAnsi="Wingdings" w:hint="default"/>
      </w:rPr>
    </w:lvl>
    <w:lvl w:ilvl="3" w:tplc="5778F328">
      <w:start w:val="1"/>
      <w:numFmt w:val="bullet"/>
      <w:lvlText w:val=""/>
      <w:lvlJc w:val="left"/>
      <w:pPr>
        <w:ind w:left="2880" w:hanging="360"/>
      </w:pPr>
      <w:rPr>
        <w:rFonts w:ascii="Symbol" w:hAnsi="Symbol" w:hint="default"/>
      </w:rPr>
    </w:lvl>
    <w:lvl w:ilvl="4" w:tplc="D7F8E1A8">
      <w:start w:val="1"/>
      <w:numFmt w:val="bullet"/>
      <w:lvlText w:val="o"/>
      <w:lvlJc w:val="left"/>
      <w:pPr>
        <w:ind w:left="3600" w:hanging="360"/>
      </w:pPr>
      <w:rPr>
        <w:rFonts w:ascii="Courier New" w:hAnsi="Courier New" w:hint="default"/>
      </w:rPr>
    </w:lvl>
    <w:lvl w:ilvl="5" w:tplc="A7E0EF96">
      <w:start w:val="1"/>
      <w:numFmt w:val="bullet"/>
      <w:lvlText w:val=""/>
      <w:lvlJc w:val="left"/>
      <w:pPr>
        <w:ind w:left="4320" w:hanging="360"/>
      </w:pPr>
      <w:rPr>
        <w:rFonts w:ascii="Wingdings" w:hAnsi="Wingdings" w:hint="default"/>
      </w:rPr>
    </w:lvl>
    <w:lvl w:ilvl="6" w:tplc="00A62692">
      <w:start w:val="1"/>
      <w:numFmt w:val="bullet"/>
      <w:lvlText w:val=""/>
      <w:lvlJc w:val="left"/>
      <w:pPr>
        <w:ind w:left="5040" w:hanging="360"/>
      </w:pPr>
      <w:rPr>
        <w:rFonts w:ascii="Symbol" w:hAnsi="Symbol" w:hint="default"/>
      </w:rPr>
    </w:lvl>
    <w:lvl w:ilvl="7" w:tplc="015A545E">
      <w:start w:val="1"/>
      <w:numFmt w:val="bullet"/>
      <w:lvlText w:val="o"/>
      <w:lvlJc w:val="left"/>
      <w:pPr>
        <w:ind w:left="5760" w:hanging="360"/>
      </w:pPr>
      <w:rPr>
        <w:rFonts w:ascii="Courier New" w:hAnsi="Courier New" w:hint="default"/>
      </w:rPr>
    </w:lvl>
    <w:lvl w:ilvl="8" w:tplc="2AF43262">
      <w:start w:val="1"/>
      <w:numFmt w:val="bullet"/>
      <w:lvlText w:val=""/>
      <w:lvlJc w:val="left"/>
      <w:pPr>
        <w:ind w:left="6480" w:hanging="360"/>
      </w:pPr>
      <w:rPr>
        <w:rFonts w:ascii="Wingdings" w:hAnsi="Wingdings" w:hint="default"/>
      </w:rPr>
    </w:lvl>
  </w:abstractNum>
  <w:abstractNum w:abstractNumId="40" w15:restartNumberingAfterBreak="0">
    <w:nsid w:val="7E083AA1"/>
    <w:multiLevelType w:val="hybridMultilevel"/>
    <w:tmpl w:val="DCE4D566"/>
    <w:lvl w:ilvl="0" w:tplc="40B0199A">
      <w:start w:val="1"/>
      <w:numFmt w:val="bullet"/>
      <w:lvlText w:val="-"/>
      <w:lvlJc w:val="left"/>
      <w:pPr>
        <w:ind w:left="720" w:hanging="360"/>
      </w:pPr>
      <w:rPr>
        <w:rFonts w:ascii="Calibri" w:hAnsi="Calibri" w:hint="default"/>
      </w:rPr>
    </w:lvl>
    <w:lvl w:ilvl="1" w:tplc="945AA738">
      <w:start w:val="1"/>
      <w:numFmt w:val="bullet"/>
      <w:lvlText w:val="o"/>
      <w:lvlJc w:val="left"/>
      <w:pPr>
        <w:ind w:left="1440" w:hanging="360"/>
      </w:pPr>
      <w:rPr>
        <w:rFonts w:ascii="Courier New" w:hAnsi="Courier New" w:hint="default"/>
      </w:rPr>
    </w:lvl>
    <w:lvl w:ilvl="2" w:tplc="83640C96">
      <w:start w:val="1"/>
      <w:numFmt w:val="bullet"/>
      <w:lvlText w:val=""/>
      <w:lvlJc w:val="left"/>
      <w:pPr>
        <w:ind w:left="2160" w:hanging="360"/>
      </w:pPr>
      <w:rPr>
        <w:rFonts w:ascii="Wingdings" w:hAnsi="Wingdings" w:hint="default"/>
      </w:rPr>
    </w:lvl>
    <w:lvl w:ilvl="3" w:tplc="1ACEC16C">
      <w:start w:val="1"/>
      <w:numFmt w:val="bullet"/>
      <w:lvlText w:val=""/>
      <w:lvlJc w:val="left"/>
      <w:pPr>
        <w:ind w:left="2880" w:hanging="360"/>
      </w:pPr>
      <w:rPr>
        <w:rFonts w:ascii="Symbol" w:hAnsi="Symbol" w:hint="default"/>
      </w:rPr>
    </w:lvl>
    <w:lvl w:ilvl="4" w:tplc="CC1CD314">
      <w:start w:val="1"/>
      <w:numFmt w:val="bullet"/>
      <w:lvlText w:val="o"/>
      <w:lvlJc w:val="left"/>
      <w:pPr>
        <w:ind w:left="3600" w:hanging="360"/>
      </w:pPr>
      <w:rPr>
        <w:rFonts w:ascii="Courier New" w:hAnsi="Courier New" w:hint="default"/>
      </w:rPr>
    </w:lvl>
    <w:lvl w:ilvl="5" w:tplc="3D822246">
      <w:start w:val="1"/>
      <w:numFmt w:val="bullet"/>
      <w:lvlText w:val=""/>
      <w:lvlJc w:val="left"/>
      <w:pPr>
        <w:ind w:left="4320" w:hanging="360"/>
      </w:pPr>
      <w:rPr>
        <w:rFonts w:ascii="Wingdings" w:hAnsi="Wingdings" w:hint="default"/>
      </w:rPr>
    </w:lvl>
    <w:lvl w:ilvl="6" w:tplc="44A86836">
      <w:start w:val="1"/>
      <w:numFmt w:val="bullet"/>
      <w:lvlText w:val=""/>
      <w:lvlJc w:val="left"/>
      <w:pPr>
        <w:ind w:left="5040" w:hanging="360"/>
      </w:pPr>
      <w:rPr>
        <w:rFonts w:ascii="Symbol" w:hAnsi="Symbol" w:hint="default"/>
      </w:rPr>
    </w:lvl>
    <w:lvl w:ilvl="7" w:tplc="48CE99B2">
      <w:start w:val="1"/>
      <w:numFmt w:val="bullet"/>
      <w:lvlText w:val="o"/>
      <w:lvlJc w:val="left"/>
      <w:pPr>
        <w:ind w:left="5760" w:hanging="360"/>
      </w:pPr>
      <w:rPr>
        <w:rFonts w:ascii="Courier New" w:hAnsi="Courier New" w:hint="default"/>
      </w:rPr>
    </w:lvl>
    <w:lvl w:ilvl="8" w:tplc="EA485BF6">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5"/>
  </w:num>
  <w:num w:numId="4">
    <w:abstractNumId w:val="7"/>
  </w:num>
  <w:num w:numId="5">
    <w:abstractNumId w:val="31"/>
  </w:num>
  <w:num w:numId="6">
    <w:abstractNumId w:val="13"/>
  </w:num>
  <w:num w:numId="7">
    <w:abstractNumId w:val="30"/>
  </w:num>
  <w:num w:numId="8">
    <w:abstractNumId w:val="21"/>
  </w:num>
  <w:num w:numId="9">
    <w:abstractNumId w:val="33"/>
  </w:num>
  <w:num w:numId="10">
    <w:abstractNumId w:val="38"/>
  </w:num>
  <w:num w:numId="11">
    <w:abstractNumId w:val="12"/>
  </w:num>
  <w:num w:numId="12">
    <w:abstractNumId w:val="10"/>
  </w:num>
  <w:num w:numId="13">
    <w:abstractNumId w:val="37"/>
  </w:num>
  <w:num w:numId="14">
    <w:abstractNumId w:val="34"/>
  </w:num>
  <w:num w:numId="15">
    <w:abstractNumId w:val="35"/>
  </w:num>
  <w:num w:numId="16">
    <w:abstractNumId w:val="2"/>
  </w:num>
  <w:num w:numId="17">
    <w:abstractNumId w:val="36"/>
  </w:num>
  <w:num w:numId="18">
    <w:abstractNumId w:val="32"/>
  </w:num>
  <w:num w:numId="19">
    <w:abstractNumId w:val="18"/>
  </w:num>
  <w:num w:numId="20">
    <w:abstractNumId w:val="22"/>
  </w:num>
  <w:num w:numId="21">
    <w:abstractNumId w:val="1"/>
  </w:num>
  <w:num w:numId="22">
    <w:abstractNumId w:val="23"/>
  </w:num>
  <w:num w:numId="23">
    <w:abstractNumId w:val="17"/>
  </w:num>
  <w:num w:numId="24">
    <w:abstractNumId w:val="6"/>
  </w:num>
  <w:num w:numId="25">
    <w:abstractNumId w:val="19"/>
  </w:num>
  <w:num w:numId="26">
    <w:abstractNumId w:val="39"/>
  </w:num>
  <w:num w:numId="27">
    <w:abstractNumId w:val="9"/>
  </w:num>
  <w:num w:numId="28">
    <w:abstractNumId w:val="0"/>
  </w:num>
  <w:num w:numId="29">
    <w:abstractNumId w:val="14"/>
  </w:num>
  <w:num w:numId="30">
    <w:abstractNumId w:val="29"/>
  </w:num>
  <w:num w:numId="31">
    <w:abstractNumId w:val="20"/>
  </w:num>
  <w:num w:numId="32">
    <w:abstractNumId w:val="40"/>
  </w:num>
  <w:num w:numId="33">
    <w:abstractNumId w:val="16"/>
  </w:num>
  <w:num w:numId="34">
    <w:abstractNumId w:val="11"/>
  </w:num>
  <w:num w:numId="35">
    <w:abstractNumId w:val="28"/>
  </w:num>
  <w:num w:numId="36">
    <w:abstractNumId w:val="24"/>
  </w:num>
  <w:num w:numId="37">
    <w:abstractNumId w:val="26"/>
  </w:num>
  <w:num w:numId="38">
    <w:abstractNumId w:val="8"/>
  </w:num>
  <w:num w:numId="39">
    <w:abstractNumId w:val="27"/>
  </w:num>
  <w:num w:numId="40">
    <w:abstractNumId w:val="4"/>
  </w:num>
  <w:num w:numId="41">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33A068"/>
    <w:rsid w:val="000759A5"/>
    <w:rsid w:val="000A6F57"/>
    <w:rsid w:val="0021EC09"/>
    <w:rsid w:val="002A46F5"/>
    <w:rsid w:val="00352833"/>
    <w:rsid w:val="00464DE2"/>
    <w:rsid w:val="004D53BA"/>
    <w:rsid w:val="00540E86"/>
    <w:rsid w:val="0057F218"/>
    <w:rsid w:val="0066259F"/>
    <w:rsid w:val="00694D2F"/>
    <w:rsid w:val="006F6312"/>
    <w:rsid w:val="007539F6"/>
    <w:rsid w:val="007A9621"/>
    <w:rsid w:val="007E0DBD"/>
    <w:rsid w:val="00831CB9"/>
    <w:rsid w:val="00877D4E"/>
    <w:rsid w:val="00B02614"/>
    <w:rsid w:val="00D5170E"/>
    <w:rsid w:val="00DC3A70"/>
    <w:rsid w:val="00F3217A"/>
    <w:rsid w:val="01AE6D48"/>
    <w:rsid w:val="01AEEB2B"/>
    <w:rsid w:val="01CE93EF"/>
    <w:rsid w:val="021FA3F9"/>
    <w:rsid w:val="0250172A"/>
    <w:rsid w:val="027C8A43"/>
    <w:rsid w:val="02915CFF"/>
    <w:rsid w:val="02A210F4"/>
    <w:rsid w:val="02B67DC3"/>
    <w:rsid w:val="02FDEE45"/>
    <w:rsid w:val="036B1FB2"/>
    <w:rsid w:val="036D8C0F"/>
    <w:rsid w:val="037A4110"/>
    <w:rsid w:val="03806388"/>
    <w:rsid w:val="0389F7EE"/>
    <w:rsid w:val="038DD005"/>
    <w:rsid w:val="04A4DDEA"/>
    <w:rsid w:val="04A9876A"/>
    <w:rsid w:val="04D0D99B"/>
    <w:rsid w:val="04E485AA"/>
    <w:rsid w:val="05B4A9BF"/>
    <w:rsid w:val="05BCDE2E"/>
    <w:rsid w:val="05D9B1B6"/>
    <w:rsid w:val="05E191A7"/>
    <w:rsid w:val="05F90EF8"/>
    <w:rsid w:val="0600B0CE"/>
    <w:rsid w:val="0601ABEC"/>
    <w:rsid w:val="06139512"/>
    <w:rsid w:val="0635E760"/>
    <w:rsid w:val="066E19D3"/>
    <w:rsid w:val="06781AE1"/>
    <w:rsid w:val="06DC84B0"/>
    <w:rsid w:val="06F20E65"/>
    <w:rsid w:val="06F867E8"/>
    <w:rsid w:val="070F0F3D"/>
    <w:rsid w:val="0717D305"/>
    <w:rsid w:val="07229E37"/>
    <w:rsid w:val="0723CBAB"/>
    <w:rsid w:val="07758217"/>
    <w:rsid w:val="0776FF0D"/>
    <w:rsid w:val="07932B67"/>
    <w:rsid w:val="07C133B8"/>
    <w:rsid w:val="07D48271"/>
    <w:rsid w:val="07F6E68A"/>
    <w:rsid w:val="08012FC9"/>
    <w:rsid w:val="080D699E"/>
    <w:rsid w:val="08296226"/>
    <w:rsid w:val="08427505"/>
    <w:rsid w:val="084682EB"/>
    <w:rsid w:val="0869E9E8"/>
    <w:rsid w:val="087ADD87"/>
    <w:rsid w:val="0882FE4B"/>
    <w:rsid w:val="08A615BA"/>
    <w:rsid w:val="08D66C18"/>
    <w:rsid w:val="0966EEA3"/>
    <w:rsid w:val="097052D2"/>
    <w:rsid w:val="099DC7B9"/>
    <w:rsid w:val="09A5BA95"/>
    <w:rsid w:val="09AC7D72"/>
    <w:rsid w:val="09AF0599"/>
    <w:rsid w:val="09CCF215"/>
    <w:rsid w:val="09E656B8"/>
    <w:rsid w:val="0A16ADE8"/>
    <w:rsid w:val="0A4B72D2"/>
    <w:rsid w:val="0A59895F"/>
    <w:rsid w:val="0A680F44"/>
    <w:rsid w:val="0AC0DDE8"/>
    <w:rsid w:val="0ACC07E2"/>
    <w:rsid w:val="0AD04F03"/>
    <w:rsid w:val="0AF033B8"/>
    <w:rsid w:val="0B57FE61"/>
    <w:rsid w:val="0BA176B0"/>
    <w:rsid w:val="0BB27E49"/>
    <w:rsid w:val="0BC8E002"/>
    <w:rsid w:val="0BD93D07"/>
    <w:rsid w:val="0BF60F5A"/>
    <w:rsid w:val="0C169C82"/>
    <w:rsid w:val="0C1ABA46"/>
    <w:rsid w:val="0C1C8D82"/>
    <w:rsid w:val="0C1D2440"/>
    <w:rsid w:val="0C511481"/>
    <w:rsid w:val="0C90B34E"/>
    <w:rsid w:val="0C96C772"/>
    <w:rsid w:val="0C988AD5"/>
    <w:rsid w:val="0CA01647"/>
    <w:rsid w:val="0CA82EE2"/>
    <w:rsid w:val="0CB211AF"/>
    <w:rsid w:val="0CB46779"/>
    <w:rsid w:val="0CD64804"/>
    <w:rsid w:val="0CF142D5"/>
    <w:rsid w:val="0D3506F2"/>
    <w:rsid w:val="0D499539"/>
    <w:rsid w:val="0D5770A1"/>
    <w:rsid w:val="0D77D913"/>
    <w:rsid w:val="0D86FED3"/>
    <w:rsid w:val="0D881ABF"/>
    <w:rsid w:val="0DC67BD2"/>
    <w:rsid w:val="0DD5B92D"/>
    <w:rsid w:val="0DEAD89E"/>
    <w:rsid w:val="0E2723D3"/>
    <w:rsid w:val="0E3CA6C0"/>
    <w:rsid w:val="0E7AD92A"/>
    <w:rsid w:val="0E85847F"/>
    <w:rsid w:val="0E8B67F0"/>
    <w:rsid w:val="0ED91772"/>
    <w:rsid w:val="0EEA1F0B"/>
    <w:rsid w:val="0F1F46DC"/>
    <w:rsid w:val="0F4E36A8"/>
    <w:rsid w:val="0F621BC2"/>
    <w:rsid w:val="0F81E66F"/>
    <w:rsid w:val="0F96EC3D"/>
    <w:rsid w:val="0FA854E6"/>
    <w:rsid w:val="0FCDBFEC"/>
    <w:rsid w:val="0FE93052"/>
    <w:rsid w:val="1021A306"/>
    <w:rsid w:val="109C5125"/>
    <w:rsid w:val="10A56434"/>
    <w:rsid w:val="10B0FC1D"/>
    <w:rsid w:val="10C8CAE3"/>
    <w:rsid w:val="10D22CF5"/>
    <w:rsid w:val="10DEB5AB"/>
    <w:rsid w:val="1112AA69"/>
    <w:rsid w:val="111C83A4"/>
    <w:rsid w:val="11571961"/>
    <w:rsid w:val="11DD3D42"/>
    <w:rsid w:val="1234F3DD"/>
    <w:rsid w:val="123BF33E"/>
    <w:rsid w:val="1269B029"/>
    <w:rsid w:val="128D564B"/>
    <w:rsid w:val="12DE8B81"/>
    <w:rsid w:val="12F2834E"/>
    <w:rsid w:val="1328DBDA"/>
    <w:rsid w:val="132C870F"/>
    <w:rsid w:val="132F9070"/>
    <w:rsid w:val="13B66163"/>
    <w:rsid w:val="13EE8EFD"/>
    <w:rsid w:val="13FB077E"/>
    <w:rsid w:val="140CFFB9"/>
    <w:rsid w:val="142F0A53"/>
    <w:rsid w:val="143EFEFE"/>
    <w:rsid w:val="1443DAD3"/>
    <w:rsid w:val="144D1F4B"/>
    <w:rsid w:val="1462D6F8"/>
    <w:rsid w:val="147CCBCA"/>
    <w:rsid w:val="14991A85"/>
    <w:rsid w:val="14AA5C21"/>
    <w:rsid w:val="14C55B17"/>
    <w:rsid w:val="14E7E002"/>
    <w:rsid w:val="14ECB1A2"/>
    <w:rsid w:val="14FF5D79"/>
    <w:rsid w:val="151EB4B1"/>
    <w:rsid w:val="15567DCB"/>
    <w:rsid w:val="156FC248"/>
    <w:rsid w:val="1594F402"/>
    <w:rsid w:val="159C3C06"/>
    <w:rsid w:val="15AC690F"/>
    <w:rsid w:val="15DE8D14"/>
    <w:rsid w:val="15E60BDC"/>
    <w:rsid w:val="1604656C"/>
    <w:rsid w:val="1632292F"/>
    <w:rsid w:val="166427D1"/>
    <w:rsid w:val="169D6272"/>
    <w:rsid w:val="16B45711"/>
    <w:rsid w:val="16DEC46A"/>
    <w:rsid w:val="172454AB"/>
    <w:rsid w:val="174E8AA9"/>
    <w:rsid w:val="17647E8A"/>
    <w:rsid w:val="17935C5D"/>
    <w:rsid w:val="17D0C20C"/>
    <w:rsid w:val="17E7B5FB"/>
    <w:rsid w:val="1821B9C2"/>
    <w:rsid w:val="18493DC9"/>
    <w:rsid w:val="186FDF83"/>
    <w:rsid w:val="18B8639F"/>
    <w:rsid w:val="18CC94C4"/>
    <w:rsid w:val="18DBC5F9"/>
    <w:rsid w:val="18DE5817"/>
    <w:rsid w:val="18F02FF7"/>
    <w:rsid w:val="19166DCD"/>
    <w:rsid w:val="19324947"/>
    <w:rsid w:val="193C4F2E"/>
    <w:rsid w:val="198E8DB3"/>
    <w:rsid w:val="19CE1A97"/>
    <w:rsid w:val="19D625A0"/>
    <w:rsid w:val="19D8239D"/>
    <w:rsid w:val="1A0037E1"/>
    <w:rsid w:val="1A8EAFAB"/>
    <w:rsid w:val="1AA8B52D"/>
    <w:rsid w:val="1B273798"/>
    <w:rsid w:val="1B5CFAA9"/>
    <w:rsid w:val="1BD08F99"/>
    <w:rsid w:val="1C12FF73"/>
    <w:rsid w:val="1C4CCFBD"/>
    <w:rsid w:val="1CE7B7D0"/>
    <w:rsid w:val="1CE8F24E"/>
    <w:rsid w:val="1CEAE56E"/>
    <w:rsid w:val="1D0D2110"/>
    <w:rsid w:val="1D15CF93"/>
    <w:rsid w:val="1D4C409D"/>
    <w:rsid w:val="1D616A9C"/>
    <w:rsid w:val="1DA525D9"/>
    <w:rsid w:val="1DAFF10B"/>
    <w:rsid w:val="1DB5FC09"/>
    <w:rsid w:val="1E16B731"/>
    <w:rsid w:val="1E838831"/>
    <w:rsid w:val="1EAB01A0"/>
    <w:rsid w:val="1EACB359"/>
    <w:rsid w:val="1F20AFA0"/>
    <w:rsid w:val="1F231372"/>
    <w:rsid w:val="1F5E5F00"/>
    <w:rsid w:val="1F9EA54C"/>
    <w:rsid w:val="1FA2720B"/>
    <w:rsid w:val="1FB42ECB"/>
    <w:rsid w:val="1FC382EC"/>
    <w:rsid w:val="1FC8C0F9"/>
    <w:rsid w:val="1FEA08A0"/>
    <w:rsid w:val="20059975"/>
    <w:rsid w:val="203EBA01"/>
    <w:rsid w:val="204BCBAB"/>
    <w:rsid w:val="20710952"/>
    <w:rsid w:val="209CE480"/>
    <w:rsid w:val="20E22830"/>
    <w:rsid w:val="20E6DC33"/>
    <w:rsid w:val="20F9183A"/>
    <w:rsid w:val="210932C7"/>
    <w:rsid w:val="212CCBC8"/>
    <w:rsid w:val="21337294"/>
    <w:rsid w:val="213AD162"/>
    <w:rsid w:val="217A691A"/>
    <w:rsid w:val="21BFA0CA"/>
    <w:rsid w:val="21CD22CF"/>
    <w:rsid w:val="21F8693C"/>
    <w:rsid w:val="22279F46"/>
    <w:rsid w:val="22569C32"/>
    <w:rsid w:val="227896FC"/>
    <w:rsid w:val="228F7D7D"/>
    <w:rsid w:val="23C0B262"/>
    <w:rsid w:val="2414675D"/>
    <w:rsid w:val="2418727D"/>
    <w:rsid w:val="241BB1D8"/>
    <w:rsid w:val="2450E9F4"/>
    <w:rsid w:val="249506D6"/>
    <w:rsid w:val="24C18B05"/>
    <w:rsid w:val="24C70C7F"/>
    <w:rsid w:val="24CEDC9F"/>
    <w:rsid w:val="24D870C4"/>
    <w:rsid w:val="24E24FF2"/>
    <w:rsid w:val="250141C2"/>
    <w:rsid w:val="250272AC"/>
    <w:rsid w:val="250CD1CF"/>
    <w:rsid w:val="25580A20"/>
    <w:rsid w:val="256784F5"/>
    <w:rsid w:val="256C0537"/>
    <w:rsid w:val="257771DF"/>
    <w:rsid w:val="257FB645"/>
    <w:rsid w:val="258B79D5"/>
    <w:rsid w:val="2591EF6F"/>
    <w:rsid w:val="259CC150"/>
    <w:rsid w:val="25B52459"/>
    <w:rsid w:val="260D271F"/>
    <w:rsid w:val="264B1575"/>
    <w:rsid w:val="2668E0E8"/>
    <w:rsid w:val="26E0B327"/>
    <w:rsid w:val="2764F8EC"/>
    <w:rsid w:val="279C92D4"/>
    <w:rsid w:val="27CCB249"/>
    <w:rsid w:val="281B0D29"/>
    <w:rsid w:val="2831CFA1"/>
    <w:rsid w:val="287F4B80"/>
    <w:rsid w:val="28AF12A1"/>
    <w:rsid w:val="28FB85E1"/>
    <w:rsid w:val="2947AD4B"/>
    <w:rsid w:val="29B65653"/>
    <w:rsid w:val="29F5DE3B"/>
    <w:rsid w:val="2A10FBD0"/>
    <w:rsid w:val="2A656092"/>
    <w:rsid w:val="2A6608DA"/>
    <w:rsid w:val="2A6C0AD3"/>
    <w:rsid w:val="2A6E8BA4"/>
    <w:rsid w:val="2A778F10"/>
    <w:rsid w:val="2A898A9A"/>
    <w:rsid w:val="2A93DD65"/>
    <w:rsid w:val="2ABE65F2"/>
    <w:rsid w:val="2AC29291"/>
    <w:rsid w:val="2B0786D1"/>
    <w:rsid w:val="2B272FF0"/>
    <w:rsid w:val="2B55AB8E"/>
    <w:rsid w:val="2B59C75C"/>
    <w:rsid w:val="2B6B0D1F"/>
    <w:rsid w:val="2B75A0D0"/>
    <w:rsid w:val="2B96EA7B"/>
    <w:rsid w:val="2BF19360"/>
    <w:rsid w:val="2C53F286"/>
    <w:rsid w:val="2C735EB0"/>
    <w:rsid w:val="2C7C4A30"/>
    <w:rsid w:val="2CF2109C"/>
    <w:rsid w:val="2CF7BB53"/>
    <w:rsid w:val="2D5853CE"/>
    <w:rsid w:val="2D94E5AA"/>
    <w:rsid w:val="2DC009C6"/>
    <w:rsid w:val="2DDF7060"/>
    <w:rsid w:val="2DF606B4"/>
    <w:rsid w:val="2E07B049"/>
    <w:rsid w:val="2E3ED8AC"/>
    <w:rsid w:val="2E56275A"/>
    <w:rsid w:val="2E8A4EAD"/>
    <w:rsid w:val="2ECD3FCB"/>
    <w:rsid w:val="2ED9B604"/>
    <w:rsid w:val="2EE5CA44"/>
    <w:rsid w:val="2F21750B"/>
    <w:rsid w:val="2F2880CC"/>
    <w:rsid w:val="2F2BB8F2"/>
    <w:rsid w:val="2F48073F"/>
    <w:rsid w:val="2F612F9C"/>
    <w:rsid w:val="2FB73934"/>
    <w:rsid w:val="2FDFE1FA"/>
    <w:rsid w:val="2FF849F4"/>
    <w:rsid w:val="3033A068"/>
    <w:rsid w:val="3088CA52"/>
    <w:rsid w:val="30B28FD6"/>
    <w:rsid w:val="3123CBC9"/>
    <w:rsid w:val="314773D3"/>
    <w:rsid w:val="31E14F88"/>
    <w:rsid w:val="32161DEA"/>
    <w:rsid w:val="322B340D"/>
    <w:rsid w:val="32D360C2"/>
    <w:rsid w:val="3319F0D0"/>
    <w:rsid w:val="3335CE43"/>
    <w:rsid w:val="3349B5C9"/>
    <w:rsid w:val="33500445"/>
    <w:rsid w:val="336C237C"/>
    <w:rsid w:val="337D1FE9"/>
    <w:rsid w:val="3386FC84"/>
    <w:rsid w:val="33E16558"/>
    <w:rsid w:val="33EC9E02"/>
    <w:rsid w:val="33EFA28B"/>
    <w:rsid w:val="34255F5F"/>
    <w:rsid w:val="34654838"/>
    <w:rsid w:val="346557E8"/>
    <w:rsid w:val="34794B18"/>
    <w:rsid w:val="347BFA33"/>
    <w:rsid w:val="34F5D461"/>
    <w:rsid w:val="34FD2281"/>
    <w:rsid w:val="35062D3C"/>
    <w:rsid w:val="3530D56D"/>
    <w:rsid w:val="354ABE40"/>
    <w:rsid w:val="3562931C"/>
    <w:rsid w:val="356FCFB3"/>
    <w:rsid w:val="357D35B9"/>
    <w:rsid w:val="35845869"/>
    <w:rsid w:val="35C0B748"/>
    <w:rsid w:val="35C2463C"/>
    <w:rsid w:val="35D07120"/>
    <w:rsid w:val="35E5E771"/>
    <w:rsid w:val="35F13693"/>
    <w:rsid w:val="3627E71F"/>
    <w:rsid w:val="3633A8E8"/>
    <w:rsid w:val="363FEB91"/>
    <w:rsid w:val="36532B2F"/>
    <w:rsid w:val="365D76B0"/>
    <w:rsid w:val="36B60243"/>
    <w:rsid w:val="36FEA530"/>
    <w:rsid w:val="3729A111"/>
    <w:rsid w:val="37800905"/>
    <w:rsid w:val="379CF8AA"/>
    <w:rsid w:val="37ABCB8F"/>
    <w:rsid w:val="37D882AB"/>
    <w:rsid w:val="38180896"/>
    <w:rsid w:val="384112B4"/>
    <w:rsid w:val="384791B1"/>
    <w:rsid w:val="384D9CAF"/>
    <w:rsid w:val="3855FAF0"/>
    <w:rsid w:val="38CEC3EE"/>
    <w:rsid w:val="38FB1F07"/>
    <w:rsid w:val="390B2A80"/>
    <w:rsid w:val="3915B551"/>
    <w:rsid w:val="39386F3B"/>
    <w:rsid w:val="39A3F7FA"/>
    <w:rsid w:val="39BF45C9"/>
    <w:rsid w:val="39F85F78"/>
    <w:rsid w:val="3A001AE7"/>
    <w:rsid w:val="3A1D2858"/>
    <w:rsid w:val="3A5C31C8"/>
    <w:rsid w:val="3A896C81"/>
    <w:rsid w:val="3ACEF0A7"/>
    <w:rsid w:val="3AE02460"/>
    <w:rsid w:val="3AF2455D"/>
    <w:rsid w:val="3B3BA162"/>
    <w:rsid w:val="3B40C32E"/>
    <w:rsid w:val="3B561EF2"/>
    <w:rsid w:val="3B5E9DE2"/>
    <w:rsid w:val="3BD9C9E5"/>
    <w:rsid w:val="3C1EE78E"/>
    <w:rsid w:val="3C1FEA8B"/>
    <w:rsid w:val="3C24B02B"/>
    <w:rsid w:val="3C436C4B"/>
    <w:rsid w:val="3C45487F"/>
    <w:rsid w:val="3C86EE4C"/>
    <w:rsid w:val="3C8C52C0"/>
    <w:rsid w:val="3CA2724B"/>
    <w:rsid w:val="3CEB8310"/>
    <w:rsid w:val="3D06C55A"/>
    <w:rsid w:val="3D47B6C4"/>
    <w:rsid w:val="3D4C5CAC"/>
    <w:rsid w:val="3D56EDFD"/>
    <w:rsid w:val="3DB10BDA"/>
    <w:rsid w:val="3DEC64D2"/>
    <w:rsid w:val="3E10EA5B"/>
    <w:rsid w:val="3E41E7F0"/>
    <w:rsid w:val="3E990859"/>
    <w:rsid w:val="3EBD3D49"/>
    <w:rsid w:val="3F13BAE2"/>
    <w:rsid w:val="3F1648D2"/>
    <w:rsid w:val="3F16FE73"/>
    <w:rsid w:val="3F17B7E8"/>
    <w:rsid w:val="3F2610B7"/>
    <w:rsid w:val="3F5E2B09"/>
    <w:rsid w:val="3F6A097C"/>
    <w:rsid w:val="3F6C0997"/>
    <w:rsid w:val="3FA8699D"/>
    <w:rsid w:val="3FDA8B2E"/>
    <w:rsid w:val="401A201E"/>
    <w:rsid w:val="4051EDFC"/>
    <w:rsid w:val="4053ED4B"/>
    <w:rsid w:val="4054DD03"/>
    <w:rsid w:val="40AEDE58"/>
    <w:rsid w:val="4113925D"/>
    <w:rsid w:val="414439FE"/>
    <w:rsid w:val="41540756"/>
    <w:rsid w:val="41624070"/>
    <w:rsid w:val="420C9C69"/>
    <w:rsid w:val="4216E70E"/>
    <w:rsid w:val="4271BA05"/>
    <w:rsid w:val="427E867C"/>
    <w:rsid w:val="42A1A08F"/>
    <w:rsid w:val="42AF0B5C"/>
    <w:rsid w:val="42CED3CF"/>
    <w:rsid w:val="43122BF0"/>
    <w:rsid w:val="43144332"/>
    <w:rsid w:val="431C8351"/>
    <w:rsid w:val="43217932"/>
    <w:rsid w:val="43411F41"/>
    <w:rsid w:val="438ED641"/>
    <w:rsid w:val="43C76DE8"/>
    <w:rsid w:val="43CDC8F9"/>
    <w:rsid w:val="441003F8"/>
    <w:rsid w:val="442FDBFF"/>
    <w:rsid w:val="444E7E30"/>
    <w:rsid w:val="448EBAAC"/>
    <w:rsid w:val="44C59AB4"/>
    <w:rsid w:val="44CB682A"/>
    <w:rsid w:val="44D17C0F"/>
    <w:rsid w:val="452C6009"/>
    <w:rsid w:val="4597AAC4"/>
    <w:rsid w:val="45B6273E"/>
    <w:rsid w:val="45D28EF6"/>
    <w:rsid w:val="45EA4A20"/>
    <w:rsid w:val="4600C33F"/>
    <w:rsid w:val="46067491"/>
    <w:rsid w:val="461290E6"/>
    <w:rsid w:val="4612B42C"/>
    <w:rsid w:val="461F9CEE"/>
    <w:rsid w:val="4629276B"/>
    <w:rsid w:val="4636F06D"/>
    <w:rsid w:val="4658B2A2"/>
    <w:rsid w:val="467B8D65"/>
    <w:rsid w:val="46A8B54C"/>
    <w:rsid w:val="47002464"/>
    <w:rsid w:val="477B5149"/>
    <w:rsid w:val="47A02D2C"/>
    <w:rsid w:val="47A16844"/>
    <w:rsid w:val="47C05A78"/>
    <w:rsid w:val="47E80264"/>
    <w:rsid w:val="47EE293F"/>
    <w:rsid w:val="48448C9A"/>
    <w:rsid w:val="48985321"/>
    <w:rsid w:val="48A6DF67"/>
    <w:rsid w:val="48ED5448"/>
    <w:rsid w:val="4921EF53"/>
    <w:rsid w:val="49292429"/>
    <w:rsid w:val="49361571"/>
    <w:rsid w:val="49464F20"/>
    <w:rsid w:val="4982D246"/>
    <w:rsid w:val="49A7920C"/>
    <w:rsid w:val="4A0A72BD"/>
    <w:rsid w:val="4A70D357"/>
    <w:rsid w:val="4AC15204"/>
    <w:rsid w:val="4B35987F"/>
    <w:rsid w:val="4B389CCF"/>
    <w:rsid w:val="4B47A53B"/>
    <w:rsid w:val="4B56F6E0"/>
    <w:rsid w:val="4B5C478E"/>
    <w:rsid w:val="4BD32460"/>
    <w:rsid w:val="4C4E508C"/>
    <w:rsid w:val="4C5D2265"/>
    <w:rsid w:val="4C75B615"/>
    <w:rsid w:val="4CAFE23D"/>
    <w:rsid w:val="4CBC3B59"/>
    <w:rsid w:val="4CC0FBBC"/>
    <w:rsid w:val="4CC1478E"/>
    <w:rsid w:val="4CD600CF"/>
    <w:rsid w:val="4CE07E03"/>
    <w:rsid w:val="4D0F9334"/>
    <w:rsid w:val="4D1194FC"/>
    <w:rsid w:val="4D1519CF"/>
    <w:rsid w:val="4D2D5F2D"/>
    <w:rsid w:val="4D87F8EA"/>
    <w:rsid w:val="4DC8048E"/>
    <w:rsid w:val="4DEFA1BE"/>
    <w:rsid w:val="4DFBD610"/>
    <w:rsid w:val="4E0528CD"/>
    <w:rsid w:val="4E580BBA"/>
    <w:rsid w:val="4E6B0B89"/>
    <w:rsid w:val="4E7418FE"/>
    <w:rsid w:val="4EBDE0BC"/>
    <w:rsid w:val="4EC33E7F"/>
    <w:rsid w:val="4EF30D31"/>
    <w:rsid w:val="4F0BCB73"/>
    <w:rsid w:val="4F1B3BF7"/>
    <w:rsid w:val="4F338368"/>
    <w:rsid w:val="4F3D47E6"/>
    <w:rsid w:val="4F4D243F"/>
    <w:rsid w:val="4F54F44C"/>
    <w:rsid w:val="4F94C327"/>
    <w:rsid w:val="4FA572C3"/>
    <w:rsid w:val="4FA87BAB"/>
    <w:rsid w:val="4FB5A4FB"/>
    <w:rsid w:val="4FB7B58A"/>
    <w:rsid w:val="4FBE8D67"/>
    <w:rsid w:val="4FCCFBA5"/>
    <w:rsid w:val="4FE6951A"/>
    <w:rsid w:val="4FF11ED6"/>
    <w:rsid w:val="4FFECFA8"/>
    <w:rsid w:val="5013EB28"/>
    <w:rsid w:val="506811C6"/>
    <w:rsid w:val="506A1DBC"/>
    <w:rsid w:val="507794F3"/>
    <w:rsid w:val="507A9BA1"/>
    <w:rsid w:val="50A46DB3"/>
    <w:rsid w:val="50E6FA8B"/>
    <w:rsid w:val="50F5C75F"/>
    <w:rsid w:val="5116D534"/>
    <w:rsid w:val="511F05C3"/>
    <w:rsid w:val="51353DC0"/>
    <w:rsid w:val="514CC93B"/>
    <w:rsid w:val="51709814"/>
    <w:rsid w:val="51BE4376"/>
    <w:rsid w:val="5203E227"/>
    <w:rsid w:val="521AE00A"/>
    <w:rsid w:val="5222ABCD"/>
    <w:rsid w:val="52306581"/>
    <w:rsid w:val="5238869A"/>
    <w:rsid w:val="523CEA2B"/>
    <w:rsid w:val="52702568"/>
    <w:rsid w:val="52986FCA"/>
    <w:rsid w:val="529B2551"/>
    <w:rsid w:val="52D4516F"/>
    <w:rsid w:val="53177B7F"/>
    <w:rsid w:val="53303D40"/>
    <w:rsid w:val="5340E810"/>
    <w:rsid w:val="5366FC9C"/>
    <w:rsid w:val="53717D05"/>
    <w:rsid w:val="5379DAED"/>
    <w:rsid w:val="538C535A"/>
    <w:rsid w:val="5390F540"/>
    <w:rsid w:val="53A82060"/>
    <w:rsid w:val="54517F05"/>
    <w:rsid w:val="5456E66F"/>
    <w:rsid w:val="545A85C7"/>
    <w:rsid w:val="545D37DC"/>
    <w:rsid w:val="545FCFC1"/>
    <w:rsid w:val="5488B580"/>
    <w:rsid w:val="5488D303"/>
    <w:rsid w:val="54CF3AC4"/>
    <w:rsid w:val="55225A8C"/>
    <w:rsid w:val="553EED0C"/>
    <w:rsid w:val="5550DA29"/>
    <w:rsid w:val="556B39D6"/>
    <w:rsid w:val="556C3A12"/>
    <w:rsid w:val="557B49E3"/>
    <w:rsid w:val="559D24AB"/>
    <w:rsid w:val="55C78A4E"/>
    <w:rsid w:val="5600B53F"/>
    <w:rsid w:val="56301105"/>
    <w:rsid w:val="56416083"/>
    <w:rsid w:val="567FA12C"/>
    <w:rsid w:val="568C8942"/>
    <w:rsid w:val="56BCE749"/>
    <w:rsid w:val="56CE757B"/>
    <w:rsid w:val="56CF8FFF"/>
    <w:rsid w:val="56F82915"/>
    <w:rsid w:val="57115469"/>
    <w:rsid w:val="571834AA"/>
    <w:rsid w:val="573CDE17"/>
    <w:rsid w:val="575618C0"/>
    <w:rsid w:val="57AF1A7D"/>
    <w:rsid w:val="57FA6E4B"/>
    <w:rsid w:val="58041E41"/>
    <w:rsid w:val="583DFF30"/>
    <w:rsid w:val="58548F23"/>
    <w:rsid w:val="58B5DE03"/>
    <w:rsid w:val="58C08A9A"/>
    <w:rsid w:val="58F9DB31"/>
    <w:rsid w:val="58FA0A92"/>
    <w:rsid w:val="5901F914"/>
    <w:rsid w:val="59214483"/>
    <w:rsid w:val="59298D88"/>
    <w:rsid w:val="594392F3"/>
    <w:rsid w:val="594A7A93"/>
    <w:rsid w:val="5965A81B"/>
    <w:rsid w:val="5979FD93"/>
    <w:rsid w:val="59979DC7"/>
    <w:rsid w:val="59BE66D4"/>
    <w:rsid w:val="59C87A0D"/>
    <w:rsid w:val="5A0BC8AD"/>
    <w:rsid w:val="5A309FFD"/>
    <w:rsid w:val="5A330AE6"/>
    <w:rsid w:val="5A409B0F"/>
    <w:rsid w:val="5A47890B"/>
    <w:rsid w:val="5A697291"/>
    <w:rsid w:val="5A8D2ECD"/>
    <w:rsid w:val="5AC6980F"/>
    <w:rsid w:val="5AE98EA2"/>
    <w:rsid w:val="5AFB8615"/>
    <w:rsid w:val="5B105A6E"/>
    <w:rsid w:val="5B8CE2C5"/>
    <w:rsid w:val="5B96BE79"/>
    <w:rsid w:val="5BA397D6"/>
    <w:rsid w:val="5BC077D1"/>
    <w:rsid w:val="5BC7F774"/>
    <w:rsid w:val="5BD7DFCE"/>
    <w:rsid w:val="5BDBDAA4"/>
    <w:rsid w:val="5C02AC8F"/>
    <w:rsid w:val="5C97017E"/>
    <w:rsid w:val="5CCBCFE0"/>
    <w:rsid w:val="5CDD7970"/>
    <w:rsid w:val="5CE0EA48"/>
    <w:rsid w:val="5D1FD2E8"/>
    <w:rsid w:val="5D77AB05"/>
    <w:rsid w:val="5D7F29CD"/>
    <w:rsid w:val="5D894F26"/>
    <w:rsid w:val="5DDF4A73"/>
    <w:rsid w:val="5DFEF7A5"/>
    <w:rsid w:val="5E111453"/>
    <w:rsid w:val="5E170416"/>
    <w:rsid w:val="5E1917DB"/>
    <w:rsid w:val="5E65C349"/>
    <w:rsid w:val="5EE2C50D"/>
    <w:rsid w:val="5FBCFFC5"/>
    <w:rsid w:val="5FC57E20"/>
    <w:rsid w:val="5FD8E092"/>
    <w:rsid w:val="5FEA95B8"/>
    <w:rsid w:val="601EB29A"/>
    <w:rsid w:val="60228E64"/>
    <w:rsid w:val="6040A6B6"/>
    <w:rsid w:val="60622F87"/>
    <w:rsid w:val="6070DE7E"/>
    <w:rsid w:val="60AF4BC7"/>
    <w:rsid w:val="60B08872"/>
    <w:rsid w:val="60E51AB5"/>
    <w:rsid w:val="60FDC2D8"/>
    <w:rsid w:val="6103C318"/>
    <w:rsid w:val="610DF898"/>
    <w:rsid w:val="6116EB35"/>
    <w:rsid w:val="614BC400"/>
    <w:rsid w:val="61814036"/>
    <w:rsid w:val="61D08166"/>
    <w:rsid w:val="61D5A17B"/>
    <w:rsid w:val="623B0BF8"/>
    <w:rsid w:val="6244DA99"/>
    <w:rsid w:val="624B1C28"/>
    <w:rsid w:val="6259D393"/>
    <w:rsid w:val="6271EE13"/>
    <w:rsid w:val="62A22274"/>
    <w:rsid w:val="62B8756A"/>
    <w:rsid w:val="62D9275E"/>
    <w:rsid w:val="62DB1F59"/>
    <w:rsid w:val="62E7B846"/>
    <w:rsid w:val="63D29A36"/>
    <w:rsid w:val="63D5B5F9"/>
    <w:rsid w:val="63F72C7A"/>
    <w:rsid w:val="6409E8B0"/>
    <w:rsid w:val="64128069"/>
    <w:rsid w:val="641A6639"/>
    <w:rsid w:val="6437812D"/>
    <w:rsid w:val="6479D29A"/>
    <w:rsid w:val="64A6E453"/>
    <w:rsid w:val="64D68A5B"/>
    <w:rsid w:val="64E183DB"/>
    <w:rsid w:val="65445C58"/>
    <w:rsid w:val="657EF97C"/>
    <w:rsid w:val="659FB5D8"/>
    <w:rsid w:val="65F7ED33"/>
    <w:rsid w:val="661B38C4"/>
    <w:rsid w:val="661DE0A0"/>
    <w:rsid w:val="6631A200"/>
    <w:rsid w:val="663A36A6"/>
    <w:rsid w:val="666362DE"/>
    <w:rsid w:val="6694D45D"/>
    <w:rsid w:val="66CED881"/>
    <w:rsid w:val="66DB04B7"/>
    <w:rsid w:val="66E02CB9"/>
    <w:rsid w:val="66EE0F2D"/>
    <w:rsid w:val="67087B8F"/>
    <w:rsid w:val="6731A6B7"/>
    <w:rsid w:val="67479A8B"/>
    <w:rsid w:val="67537A2B"/>
    <w:rsid w:val="6781D7D4"/>
    <w:rsid w:val="67A4BDFF"/>
    <w:rsid w:val="67F23219"/>
    <w:rsid w:val="67F8C8D3"/>
    <w:rsid w:val="6802A20E"/>
    <w:rsid w:val="6828DEB0"/>
    <w:rsid w:val="68783B21"/>
    <w:rsid w:val="689ED86A"/>
    <w:rsid w:val="68F46CC3"/>
    <w:rsid w:val="6913EF0A"/>
    <w:rsid w:val="6937CCA7"/>
    <w:rsid w:val="6950D135"/>
    <w:rsid w:val="696BCF91"/>
    <w:rsid w:val="69E250D7"/>
    <w:rsid w:val="6A11184B"/>
    <w:rsid w:val="6A39F833"/>
    <w:rsid w:val="6A44C503"/>
    <w:rsid w:val="6A626EBD"/>
    <w:rsid w:val="6A903D24"/>
    <w:rsid w:val="6A967891"/>
    <w:rsid w:val="6A9F1270"/>
    <w:rsid w:val="6AAB02CE"/>
    <w:rsid w:val="6AD8CC71"/>
    <w:rsid w:val="6B36756F"/>
    <w:rsid w:val="6B3F8B7B"/>
    <w:rsid w:val="6B70C2EB"/>
    <w:rsid w:val="6B840017"/>
    <w:rsid w:val="6BAFAD60"/>
    <w:rsid w:val="6C0517DA"/>
    <w:rsid w:val="6C1A412B"/>
    <w:rsid w:val="6C20BDDF"/>
    <w:rsid w:val="6C476C7F"/>
    <w:rsid w:val="6C732EE9"/>
    <w:rsid w:val="6CC9F942"/>
    <w:rsid w:val="6CE7C5F1"/>
    <w:rsid w:val="6CE86288"/>
    <w:rsid w:val="6D2F253E"/>
    <w:rsid w:val="6D447C09"/>
    <w:rsid w:val="6D46FB06"/>
    <w:rsid w:val="6D5AF52D"/>
    <w:rsid w:val="6D763C3D"/>
    <w:rsid w:val="6DB31D11"/>
    <w:rsid w:val="6DD4965B"/>
    <w:rsid w:val="6DF27D88"/>
    <w:rsid w:val="6E052DAA"/>
    <w:rsid w:val="6E1F9A27"/>
    <w:rsid w:val="6E1FAA71"/>
    <w:rsid w:val="6E2CD8EF"/>
    <w:rsid w:val="6E3A9E52"/>
    <w:rsid w:val="6E622A68"/>
    <w:rsid w:val="6E8F96EF"/>
    <w:rsid w:val="6EAE84CF"/>
    <w:rsid w:val="6EAEB372"/>
    <w:rsid w:val="6EB6E076"/>
    <w:rsid w:val="6ECAB5EE"/>
    <w:rsid w:val="6ED91123"/>
    <w:rsid w:val="6EF020AA"/>
    <w:rsid w:val="6F062712"/>
    <w:rsid w:val="6F1EA630"/>
    <w:rsid w:val="6F585EA1"/>
    <w:rsid w:val="6F63AE47"/>
    <w:rsid w:val="6FFAB1A6"/>
    <w:rsid w:val="7009BD22"/>
    <w:rsid w:val="70517139"/>
    <w:rsid w:val="705F2AF4"/>
    <w:rsid w:val="70F42504"/>
    <w:rsid w:val="71037CE8"/>
    <w:rsid w:val="713A526A"/>
    <w:rsid w:val="713DF9E9"/>
    <w:rsid w:val="71472F9C"/>
    <w:rsid w:val="71519297"/>
    <w:rsid w:val="7213A26D"/>
    <w:rsid w:val="72760AA9"/>
    <w:rsid w:val="728CFDB4"/>
    <w:rsid w:val="7296422C"/>
    <w:rsid w:val="72EF73E2"/>
    <w:rsid w:val="73004A12"/>
    <w:rsid w:val="7311B0AC"/>
    <w:rsid w:val="732F2EA6"/>
    <w:rsid w:val="734D423B"/>
    <w:rsid w:val="7356EC12"/>
    <w:rsid w:val="735726C1"/>
    <w:rsid w:val="742BCFC4"/>
    <w:rsid w:val="74B2C84A"/>
    <w:rsid w:val="74BEAF68"/>
    <w:rsid w:val="74DF9CB6"/>
    <w:rsid w:val="750B5347"/>
    <w:rsid w:val="75417E00"/>
    <w:rsid w:val="75D1676B"/>
    <w:rsid w:val="75F71732"/>
    <w:rsid w:val="760DC38D"/>
    <w:rsid w:val="7615F733"/>
    <w:rsid w:val="766E8455"/>
    <w:rsid w:val="76EBC2BF"/>
    <w:rsid w:val="77034C01"/>
    <w:rsid w:val="77082FAB"/>
    <w:rsid w:val="774CDE8C"/>
    <w:rsid w:val="77675B64"/>
    <w:rsid w:val="77BDFF0B"/>
    <w:rsid w:val="7807B92F"/>
    <w:rsid w:val="781D0CAE"/>
    <w:rsid w:val="781F8B9C"/>
    <w:rsid w:val="788511F6"/>
    <w:rsid w:val="78B24742"/>
    <w:rsid w:val="790DBDB0"/>
    <w:rsid w:val="79177DA7"/>
    <w:rsid w:val="793B1D1C"/>
    <w:rsid w:val="7945644F"/>
    <w:rsid w:val="796B293B"/>
    <w:rsid w:val="797B08A9"/>
    <w:rsid w:val="798F96CA"/>
    <w:rsid w:val="79A8BF27"/>
    <w:rsid w:val="79B29AD4"/>
    <w:rsid w:val="79BB5BFD"/>
    <w:rsid w:val="79C66845"/>
    <w:rsid w:val="79D315B8"/>
    <w:rsid w:val="7A02B952"/>
    <w:rsid w:val="7A314CC0"/>
    <w:rsid w:val="7A348B4D"/>
    <w:rsid w:val="7A6AB8C8"/>
    <w:rsid w:val="7A9065B4"/>
    <w:rsid w:val="7A9731DF"/>
    <w:rsid w:val="7A978FF2"/>
    <w:rsid w:val="7AAE7F11"/>
    <w:rsid w:val="7AF2246B"/>
    <w:rsid w:val="7B24B10E"/>
    <w:rsid w:val="7B585420"/>
    <w:rsid w:val="7BFB3880"/>
    <w:rsid w:val="7C3C7B79"/>
    <w:rsid w:val="7C4C88B0"/>
    <w:rsid w:val="7C763DE2"/>
    <w:rsid w:val="7C7E3401"/>
    <w:rsid w:val="7C80C533"/>
    <w:rsid w:val="7C86EA92"/>
    <w:rsid w:val="7C922DFD"/>
    <w:rsid w:val="7C9F343A"/>
    <w:rsid w:val="7CDC7ED5"/>
    <w:rsid w:val="7D03E981"/>
    <w:rsid w:val="7D0C6F72"/>
    <w:rsid w:val="7D1B8A02"/>
    <w:rsid w:val="7D70C804"/>
    <w:rsid w:val="7D8EBCEC"/>
    <w:rsid w:val="7D9708E1"/>
    <w:rsid w:val="7DE12ED3"/>
    <w:rsid w:val="7E27DA9B"/>
    <w:rsid w:val="7E280F8F"/>
    <w:rsid w:val="7E45DE5C"/>
    <w:rsid w:val="7E45EFCC"/>
    <w:rsid w:val="7E45FC93"/>
    <w:rsid w:val="7E7E8D2F"/>
    <w:rsid w:val="7E94568E"/>
    <w:rsid w:val="7ED5AD98"/>
    <w:rsid w:val="7EF470F5"/>
    <w:rsid w:val="7EFB2C48"/>
    <w:rsid w:val="7F075ADA"/>
    <w:rsid w:val="7F187667"/>
    <w:rsid w:val="7F32D942"/>
    <w:rsid w:val="7F4FE800"/>
    <w:rsid w:val="7F76E3AD"/>
    <w:rsid w:val="7F8C465B"/>
    <w:rsid w:val="7F912C99"/>
    <w:rsid w:val="7F9A33DD"/>
    <w:rsid w:val="7FDA6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A068"/>
  <w15:chartTrackingRefBased/>
  <w15:docId w15:val="{D43E33FC-8427-4B5D-A1ED-037A44C1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64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DE2"/>
    <w:rPr>
      <w:rFonts w:ascii="Segoe UI" w:hAnsi="Segoe UI" w:cs="Segoe UI"/>
      <w:sz w:val="18"/>
      <w:szCs w:val="18"/>
    </w:rPr>
  </w:style>
  <w:style w:type="character" w:styleId="CommentReference">
    <w:name w:val="annotation reference"/>
    <w:basedOn w:val="DefaultParagraphFont"/>
    <w:uiPriority w:val="99"/>
    <w:semiHidden/>
    <w:unhideWhenUsed/>
    <w:rsid w:val="004D53BA"/>
    <w:rPr>
      <w:sz w:val="16"/>
      <w:szCs w:val="16"/>
    </w:rPr>
  </w:style>
  <w:style w:type="paragraph" w:styleId="CommentText">
    <w:name w:val="annotation text"/>
    <w:basedOn w:val="Normal"/>
    <w:link w:val="CommentTextChar"/>
    <w:uiPriority w:val="99"/>
    <w:semiHidden/>
    <w:unhideWhenUsed/>
    <w:rsid w:val="004D53BA"/>
    <w:pPr>
      <w:spacing w:line="240" w:lineRule="auto"/>
    </w:pPr>
    <w:rPr>
      <w:sz w:val="20"/>
      <w:szCs w:val="20"/>
    </w:rPr>
  </w:style>
  <w:style w:type="character" w:customStyle="1" w:styleId="CommentTextChar">
    <w:name w:val="Comment Text Char"/>
    <w:basedOn w:val="DefaultParagraphFont"/>
    <w:link w:val="CommentText"/>
    <w:uiPriority w:val="99"/>
    <w:semiHidden/>
    <w:rsid w:val="004D53BA"/>
    <w:rPr>
      <w:sz w:val="20"/>
      <w:szCs w:val="20"/>
    </w:rPr>
  </w:style>
  <w:style w:type="paragraph" w:styleId="CommentSubject">
    <w:name w:val="annotation subject"/>
    <w:basedOn w:val="CommentText"/>
    <w:next w:val="CommentText"/>
    <w:link w:val="CommentSubjectChar"/>
    <w:uiPriority w:val="99"/>
    <w:semiHidden/>
    <w:unhideWhenUsed/>
    <w:rsid w:val="004D53BA"/>
    <w:rPr>
      <w:b/>
      <w:bCs/>
    </w:rPr>
  </w:style>
  <w:style w:type="character" w:customStyle="1" w:styleId="CommentSubjectChar">
    <w:name w:val="Comment Subject Char"/>
    <w:basedOn w:val="CommentTextChar"/>
    <w:link w:val="CommentSubject"/>
    <w:uiPriority w:val="99"/>
    <w:semiHidden/>
    <w:rsid w:val="004D53BA"/>
    <w:rPr>
      <w:b/>
      <w:bCs/>
      <w:sz w:val="20"/>
      <w:szCs w:val="20"/>
    </w:rPr>
  </w:style>
  <w:style w:type="paragraph" w:styleId="Header">
    <w:name w:val="header"/>
    <w:basedOn w:val="Normal"/>
    <w:link w:val="HeaderChar"/>
    <w:uiPriority w:val="99"/>
    <w:unhideWhenUsed/>
    <w:rsid w:val="002A4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6F5"/>
  </w:style>
  <w:style w:type="paragraph" w:styleId="Footer">
    <w:name w:val="footer"/>
    <w:basedOn w:val="Normal"/>
    <w:link w:val="FooterChar"/>
    <w:uiPriority w:val="99"/>
    <w:unhideWhenUsed/>
    <w:rsid w:val="002A4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fa6315dc81f54be0"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irdna.co/airdna-data-how-it-work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966aa544-9c9d-4e0a-908e-31bc00001d6b" xsi:nil="true"/>
    <SharedWithUsers xmlns="4f3b7ad8-49be-4609-aed0-9dc4cd0bf488">
      <UserInfo>
        <DisplayName>Philippa Oppenheimer</DisplayName>
        <AccountId>631</AccountId>
        <AccountType/>
      </UserInfo>
      <UserInfo>
        <DisplayName>Paul Miner</DisplayName>
        <AccountId>50</AccountId>
        <AccountType/>
      </UserInfo>
      <UserInfo>
        <DisplayName>Lizzi Hearn</DisplayName>
        <AccountId>923</AccountId>
        <AccountType/>
      </UserInfo>
      <UserInfo>
        <DisplayName>Madeleine Gohin</DisplayName>
        <AccountId>1035</AccountId>
        <AccountType/>
      </UserInfo>
      <UserInfo>
        <DisplayName>Sam Relph</DisplayName>
        <AccountId>1750</AccountId>
        <AccountType/>
      </UserInfo>
    </SharedWithUsers>
    <tag xmlns="966aa544-9c9d-4e0a-908e-31bc00001d6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4DDC16A680E3499B6513DE5D6A60C9" ma:contentTypeVersion="14" ma:contentTypeDescription="Create a new document." ma:contentTypeScope="" ma:versionID="1eb97138c9c38ffeeac69bbe7c342bab">
  <xsd:schema xmlns:xsd="http://www.w3.org/2001/XMLSchema" xmlns:xs="http://www.w3.org/2001/XMLSchema" xmlns:p="http://schemas.microsoft.com/office/2006/metadata/properties" xmlns:ns2="966aa544-9c9d-4e0a-908e-31bc00001d6b" xmlns:ns3="4f3b7ad8-49be-4609-aed0-9dc4cd0bf488" targetNamespace="http://schemas.microsoft.com/office/2006/metadata/properties" ma:root="true" ma:fieldsID="34c51147e59a8d74142aef47b11cd038" ns2:_="" ns3:_="">
    <xsd:import namespace="966aa544-9c9d-4e0a-908e-31bc00001d6b"/>
    <xsd:import namespace="4f3b7ad8-49be-4609-aed0-9dc4cd0bf4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aa544-9c9d-4e0a-908e-31bc00001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ag" ma:index="21" nillable="true" ma:displayName="Tag" ma:format="Dropdown" ma:internalName="tag">
      <xsd:complexType>
        <xsd:complexContent>
          <xsd:extension base="dms:MultiChoiceFillIn">
            <xsd:sequence>
              <xsd:element name="Value" maxOccurs="unbounded" minOccurs="0" nillable="true">
                <xsd:simpleType>
                  <xsd:union memberTypes="dms:Text">
                    <xsd:simpleType>
                      <xsd:restriction base="dms:Choice">
                        <xsd:enumeration value="Case Study"/>
                        <xsd:enumeration value="Choice 2"/>
                        <xsd:enumeration value="Choice 3"/>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3b7ad8-49be-4609-aed0-9dc4cd0bf4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F5DF8-56FF-43CD-BC9C-9B63BA0866E1}">
  <ds:schemaRefs>
    <ds:schemaRef ds:uri="http://schemas.microsoft.com/sharepoint/v3/contenttype/forms"/>
  </ds:schemaRefs>
</ds:datastoreItem>
</file>

<file path=customXml/itemProps2.xml><?xml version="1.0" encoding="utf-8"?>
<ds:datastoreItem xmlns:ds="http://schemas.openxmlformats.org/officeDocument/2006/customXml" ds:itemID="{EF5B82D1-0EC9-4B0F-8857-CE25A5A86535}">
  <ds:schemaRefs>
    <ds:schemaRef ds:uri="http://schemas.microsoft.com/office/infopath/2007/PartnerControls"/>
    <ds:schemaRef ds:uri="966aa544-9c9d-4e0a-908e-31bc00001d6b"/>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4f3b7ad8-49be-4609-aed0-9dc4cd0bf488"/>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FADEE4E-280E-4FAD-896F-9C9B3E464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aa544-9c9d-4e0a-908e-31bc00001d6b"/>
    <ds:schemaRef ds:uri="4f3b7ad8-49be-4609-aed0-9dc4cd0bf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Oppenheimer</dc:creator>
  <cp:keywords/>
  <dc:description/>
  <cp:lastModifiedBy>Philippa Oppenheimer</cp:lastModifiedBy>
  <cp:revision>2</cp:revision>
  <cp:lastPrinted>2022-01-10T08:18:00Z</cp:lastPrinted>
  <dcterms:created xsi:type="dcterms:W3CDTF">2022-01-12T10:10:00Z</dcterms:created>
  <dcterms:modified xsi:type="dcterms:W3CDTF">2022-01-12T10:10:00Z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0x010100D34DDC16A680E3499B6513DE5D6A60C9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